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20" w:line="6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许昌市魏都区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2020年公开招聘教师</w:t>
      </w:r>
    </w:p>
    <w:p>
      <w:pPr>
        <w:widowControl w:val="0"/>
        <w:wordWrap/>
        <w:adjustRightInd/>
        <w:snapToGrid/>
        <w:spacing w:before="12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面试资格确认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疫情责任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承诺书</w:t>
      </w:r>
    </w:p>
    <w:p>
      <w:pPr>
        <w:pStyle w:val="2"/>
        <w:widowControl w:val="0"/>
        <w:wordWrap/>
        <w:adjustRightInd/>
        <w:snapToGrid/>
        <w:spacing w:before="0" w:after="0"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widowControl w:val="0"/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本人承诺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面试资格确认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前14天内无国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内疫情中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高风险地区或国(境)外旅居史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新冠病毒肺炎确诊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病例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疑似病例或无症状感染者密切接触史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，无发热、咳嗽等急性呼吸道感染相关症状；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如果有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凭近七日内核酸检测阴性报告参加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当日出现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发热、咳嗽等急性呼吸道感染相关症状，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不参加</w:t>
      </w:r>
      <w:r>
        <w:rPr>
          <w:rFonts w:hint="eastAsia" w:ascii="仿宋_GB2312" w:hAnsi="仿宋_GB2312" w:cs="仿宋_GB2312"/>
          <w:color w:val="auto"/>
          <w:sz w:val="32"/>
          <w:szCs w:val="32"/>
          <w:u w:val="none"/>
          <w:lang w:val="en-US" w:eastAsia="zh-CN"/>
        </w:rPr>
        <w:t>现场面试资格确认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有违反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放弃本次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面试资格确认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承担由此引起的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责任，并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按国家有关规定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widowControl w:val="0"/>
        <w:wordWrap/>
        <w:adjustRightInd/>
        <w:snapToGrid/>
        <w:spacing w:before="0" w:after="0" w:line="240" w:lineRule="auto"/>
        <w:textAlignment w:val="auto"/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widowControl w:val="0"/>
        <w:wordWrap/>
        <w:adjustRightInd/>
        <w:snapToGrid/>
        <w:ind w:firstLine="4800" w:firstLineChars="15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  <w:r>
        <w:rPr>
          <w:rFonts w:hint="eastAsia" w:ascii="仿宋_GB2312"/>
          <w:sz w:val="32"/>
          <w:szCs w:val="32"/>
          <w:lang w:val="en-US" w:eastAsia="zh-CN"/>
        </w:rPr>
        <w:t xml:space="preserve">         </w:t>
      </w:r>
    </w:p>
    <w:p/>
    <w:sectPr>
      <w:pgSz w:w="11850" w:h="16783"/>
      <w:pgMar w:top="2098" w:right="1474" w:bottom="1984" w:left="1587" w:header="851" w:footer="992" w:gutter="0"/>
      <w:cols w:space="720" w:num="1"/>
      <w:rtlGutter w:val="0"/>
      <w:docGrid w:type="lines" w:linePitch="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2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page number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2020-07-09T16:24:00Z</dcterms:created>
  <dc:creator>Administrator</dc:creator>
  <dcterms:modified xsi:type="dcterms:W3CDTF">2020-07-23T18:58:29Z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