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E88" w:rsidRDefault="00886278">
      <w:pPr>
        <w:widowControl/>
        <w:snapToGrid w:val="0"/>
        <w:spacing w:before="100" w:beforeAutospacing="1" w:after="100" w:afterAutospacing="1" w:line="500" w:lineRule="atLeast"/>
        <w:jc w:val="center"/>
        <w:rPr>
          <w:rFonts w:ascii="华文中宋" w:eastAsia="华文中宋" w:hAnsi="华文中宋" w:cs="宋体"/>
          <w:b/>
          <w:color w:val="333333"/>
          <w:kern w:val="0"/>
          <w:sz w:val="44"/>
          <w:szCs w:val="44"/>
        </w:rPr>
      </w:pPr>
      <w:r>
        <w:rPr>
          <w:rFonts w:ascii="华文中宋" w:eastAsia="华文中宋" w:hAnsi="华文中宋" w:cs="宋体" w:hint="eastAsia"/>
          <w:b/>
          <w:color w:val="333333"/>
          <w:kern w:val="0"/>
          <w:sz w:val="44"/>
          <w:szCs w:val="44"/>
        </w:rPr>
        <w:t>黑龙江大学2020年公开招聘工作人员笔试考试规范</w:t>
      </w:r>
    </w:p>
    <w:p w:rsidR="00484E88" w:rsidRDefault="00484E88">
      <w:pPr>
        <w:spacing w:line="360" w:lineRule="auto"/>
        <w:ind w:firstLineChars="200" w:firstLine="600"/>
        <w:rPr>
          <w:rFonts w:ascii="仿宋" w:eastAsia="仿宋" w:hAnsi="仿宋"/>
          <w:sz w:val="30"/>
          <w:szCs w:val="30"/>
        </w:rPr>
      </w:pPr>
    </w:p>
    <w:p w:rsidR="00484E88" w:rsidRPr="00886278" w:rsidRDefault="00886278" w:rsidP="00886278">
      <w:pPr>
        <w:spacing w:line="360" w:lineRule="auto"/>
        <w:ind w:firstLineChars="200" w:firstLine="560"/>
        <w:rPr>
          <w:rFonts w:ascii="黑体" w:eastAsia="黑体" w:hAnsi="黑体"/>
          <w:sz w:val="28"/>
          <w:szCs w:val="28"/>
        </w:rPr>
      </w:pPr>
      <w:r w:rsidRPr="00886278">
        <w:rPr>
          <w:rFonts w:ascii="黑体" w:eastAsia="黑体" w:hAnsi="黑体" w:hint="eastAsia"/>
          <w:sz w:val="28"/>
          <w:szCs w:val="28"/>
        </w:rPr>
        <w:t>一、考试形式</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黑龙江大学2020年公开招聘工作人员笔试采取线上考试的方式进行，使用</w:t>
      </w:r>
      <w:proofErr w:type="gramStart"/>
      <w:r w:rsidRPr="00886278">
        <w:rPr>
          <w:rFonts w:ascii="仿宋" w:eastAsia="仿宋" w:hAnsi="仿宋" w:hint="eastAsia"/>
          <w:sz w:val="28"/>
          <w:szCs w:val="28"/>
        </w:rPr>
        <w:t>超星学习通</w:t>
      </w:r>
      <w:proofErr w:type="gramEnd"/>
      <w:r w:rsidRPr="00886278">
        <w:rPr>
          <w:rFonts w:ascii="仿宋" w:eastAsia="仿宋" w:hAnsi="仿宋" w:hint="eastAsia"/>
          <w:sz w:val="28"/>
          <w:szCs w:val="28"/>
        </w:rPr>
        <w:t>App考试软件。如不具备线上考试的设备、网络等条件，考生不能参加考试，视为自动放弃考试资格。</w:t>
      </w:r>
    </w:p>
    <w:p w:rsidR="00484E88" w:rsidRPr="00886278" w:rsidRDefault="00886278" w:rsidP="00886278">
      <w:pPr>
        <w:spacing w:line="360" w:lineRule="auto"/>
        <w:ind w:firstLineChars="200" w:firstLine="560"/>
        <w:rPr>
          <w:rFonts w:ascii="黑体" w:eastAsia="黑体" w:hAnsi="黑体"/>
          <w:sz w:val="28"/>
          <w:szCs w:val="28"/>
        </w:rPr>
      </w:pPr>
      <w:r w:rsidRPr="00886278">
        <w:rPr>
          <w:rFonts w:ascii="黑体" w:eastAsia="黑体" w:hAnsi="黑体" w:hint="eastAsia"/>
          <w:sz w:val="28"/>
          <w:szCs w:val="28"/>
        </w:rPr>
        <w:t>二、考前准备</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（一）设备要求</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参加笔试的考生需准备4台电子设备，其中：配备摄像头、音响和麦克风，且可安装</w:t>
      </w:r>
      <w:proofErr w:type="gramStart"/>
      <w:r w:rsidRPr="00886278">
        <w:rPr>
          <w:rFonts w:ascii="仿宋" w:eastAsia="仿宋" w:hAnsi="仿宋" w:hint="eastAsia"/>
          <w:sz w:val="28"/>
          <w:szCs w:val="28"/>
        </w:rPr>
        <w:t>超星学习通</w:t>
      </w:r>
      <w:proofErr w:type="gramEnd"/>
      <w:r w:rsidRPr="00886278">
        <w:rPr>
          <w:rFonts w:ascii="仿宋" w:eastAsia="仿宋" w:hAnsi="仿宋" w:hint="eastAsia"/>
          <w:sz w:val="28"/>
          <w:szCs w:val="28"/>
        </w:rPr>
        <w:t>App的智能手机1部；配备摄像头、音响和麦克风的笔记本电脑或能安装视频会议软件并进行流畅视频通话的智能手机或平板电脑共3台。</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（二）设备配置</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1、安装</w:t>
      </w:r>
      <w:proofErr w:type="gramStart"/>
      <w:r w:rsidRPr="00886278">
        <w:rPr>
          <w:rFonts w:ascii="仿宋" w:eastAsia="仿宋" w:hAnsi="仿宋" w:hint="eastAsia"/>
          <w:sz w:val="28"/>
          <w:szCs w:val="28"/>
        </w:rPr>
        <w:t>超星学习通</w:t>
      </w:r>
      <w:proofErr w:type="gramEnd"/>
      <w:r w:rsidRPr="00886278">
        <w:rPr>
          <w:rFonts w:ascii="仿宋" w:eastAsia="仿宋" w:hAnsi="仿宋" w:hint="eastAsia"/>
          <w:sz w:val="28"/>
          <w:szCs w:val="28"/>
        </w:rPr>
        <w:t>App</w:t>
      </w:r>
      <w:r w:rsidR="005575A1">
        <w:rPr>
          <w:rFonts w:ascii="仿宋" w:eastAsia="仿宋" w:hAnsi="仿宋" w:hint="eastAsia"/>
          <w:sz w:val="28"/>
          <w:szCs w:val="28"/>
        </w:rPr>
        <w:t>的智能手机用于阅题、答题、上传试卷等。</w:t>
      </w:r>
      <w:r w:rsidRPr="00886278">
        <w:rPr>
          <w:rFonts w:ascii="仿宋" w:eastAsia="仿宋" w:hAnsi="仿宋" w:hint="eastAsia"/>
          <w:sz w:val="28"/>
          <w:szCs w:val="28"/>
        </w:rPr>
        <w:t>具体要求：</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（1）</w:t>
      </w:r>
      <w:proofErr w:type="gramStart"/>
      <w:r w:rsidRPr="00886278">
        <w:rPr>
          <w:rFonts w:ascii="仿宋" w:eastAsia="仿宋" w:hAnsi="仿宋" w:hint="eastAsia"/>
          <w:sz w:val="28"/>
          <w:szCs w:val="28"/>
        </w:rPr>
        <w:t>超星学习通</w:t>
      </w:r>
      <w:proofErr w:type="gramEnd"/>
      <w:r w:rsidRPr="00886278">
        <w:rPr>
          <w:rFonts w:ascii="仿宋" w:eastAsia="仿宋" w:hAnsi="仿宋" w:hint="eastAsia"/>
          <w:sz w:val="28"/>
          <w:szCs w:val="28"/>
        </w:rPr>
        <w:t>App账号须考生本人实名注册</w:t>
      </w:r>
      <w:r w:rsidR="005F1326" w:rsidRPr="00886278">
        <w:rPr>
          <w:rFonts w:ascii="仿宋" w:eastAsia="仿宋" w:hAnsi="仿宋" w:hint="eastAsia"/>
          <w:sz w:val="28"/>
          <w:szCs w:val="28"/>
        </w:rPr>
        <w:t>，非实名注册取消考试资格</w:t>
      </w:r>
      <w:r w:rsidRPr="00886278">
        <w:rPr>
          <w:rFonts w:ascii="仿宋" w:eastAsia="仿宋" w:hAnsi="仿宋" w:hint="eastAsia"/>
          <w:sz w:val="28"/>
          <w:szCs w:val="28"/>
        </w:rPr>
        <w:t>。</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（2）考试期间手机要求开启飞行模式。</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2、其他三台电子设备于考试现场按要求摆放，作为考试监考所用机位。</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（三）机位设置</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lastRenderedPageBreak/>
        <w:t>考生须以三机位模式参加考试，保证各机位设备的网络、摄像、收音、外放功能可正常使用。其中：</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1、第一机位位于考生正前方，清晰展现正面免冠图像，须将考生正面（包括头、肩、双手）全部呈现出来，确保视频、声音清晰流畅。</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第一机位需使用钉钉App，并进入指定会议室，进入会议室后，须保持视频、语音功能开启</w:t>
      </w:r>
      <w:proofErr w:type="gramStart"/>
      <w:r w:rsidRPr="00886278">
        <w:rPr>
          <w:rFonts w:ascii="仿宋" w:eastAsia="仿宋" w:hAnsi="仿宋" w:hint="eastAsia"/>
          <w:sz w:val="28"/>
          <w:szCs w:val="28"/>
        </w:rPr>
        <w:t>至考试</w:t>
      </w:r>
      <w:proofErr w:type="gramEnd"/>
      <w:r w:rsidRPr="00886278">
        <w:rPr>
          <w:rFonts w:ascii="仿宋" w:eastAsia="仿宋" w:hAnsi="仿宋" w:hint="eastAsia"/>
          <w:sz w:val="28"/>
          <w:szCs w:val="28"/>
        </w:rPr>
        <w:t>结束。</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2、第二机位位于考生右侧后方，监控考生第一机位屏幕的画面。</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第二机位需</w:t>
      </w:r>
      <w:proofErr w:type="gramStart"/>
      <w:r w:rsidRPr="00886278">
        <w:rPr>
          <w:rFonts w:ascii="仿宋" w:eastAsia="仿宋" w:hAnsi="仿宋" w:hint="eastAsia"/>
          <w:sz w:val="28"/>
          <w:szCs w:val="28"/>
        </w:rPr>
        <w:t>使用腾讯会议</w:t>
      </w:r>
      <w:proofErr w:type="gramEnd"/>
      <w:r w:rsidRPr="00886278">
        <w:rPr>
          <w:rFonts w:ascii="仿宋" w:eastAsia="仿宋" w:hAnsi="仿宋" w:hint="eastAsia"/>
          <w:sz w:val="28"/>
          <w:szCs w:val="28"/>
        </w:rPr>
        <w:t>App，并进入指定会议室；进入会议室后，须关闭语音功能，保持视频功能开启</w:t>
      </w:r>
      <w:proofErr w:type="gramStart"/>
      <w:r w:rsidRPr="00886278">
        <w:rPr>
          <w:rFonts w:ascii="仿宋" w:eastAsia="仿宋" w:hAnsi="仿宋" w:hint="eastAsia"/>
          <w:sz w:val="28"/>
          <w:szCs w:val="28"/>
        </w:rPr>
        <w:t>至考试</w:t>
      </w:r>
      <w:proofErr w:type="gramEnd"/>
      <w:r w:rsidRPr="00886278">
        <w:rPr>
          <w:rFonts w:ascii="仿宋" w:eastAsia="仿宋" w:hAnsi="仿宋" w:hint="eastAsia"/>
          <w:sz w:val="28"/>
          <w:szCs w:val="28"/>
        </w:rPr>
        <w:t>结束。</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3、第三机位位于远端，采集考生所处环境的整体情况。</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第三机位需</w:t>
      </w:r>
      <w:proofErr w:type="gramStart"/>
      <w:r w:rsidRPr="00886278">
        <w:rPr>
          <w:rFonts w:ascii="仿宋" w:eastAsia="仿宋" w:hAnsi="仿宋" w:hint="eastAsia"/>
          <w:sz w:val="28"/>
          <w:szCs w:val="28"/>
        </w:rPr>
        <w:t>使用腾讯会议</w:t>
      </w:r>
      <w:proofErr w:type="gramEnd"/>
      <w:r w:rsidRPr="00886278">
        <w:rPr>
          <w:rFonts w:ascii="仿宋" w:eastAsia="仿宋" w:hAnsi="仿宋" w:hint="eastAsia"/>
          <w:sz w:val="28"/>
          <w:szCs w:val="28"/>
        </w:rPr>
        <w:t>App，并进入指定会议室；进入会议室后，须关闭语音功能，保持视频功能开启</w:t>
      </w:r>
      <w:proofErr w:type="gramStart"/>
      <w:r w:rsidRPr="00886278">
        <w:rPr>
          <w:rFonts w:ascii="仿宋" w:eastAsia="仿宋" w:hAnsi="仿宋" w:hint="eastAsia"/>
          <w:sz w:val="28"/>
          <w:szCs w:val="28"/>
        </w:rPr>
        <w:t>至考试</w:t>
      </w:r>
      <w:proofErr w:type="gramEnd"/>
      <w:r w:rsidRPr="00886278">
        <w:rPr>
          <w:rFonts w:ascii="仿宋" w:eastAsia="仿宋" w:hAnsi="仿宋" w:hint="eastAsia"/>
          <w:sz w:val="28"/>
          <w:szCs w:val="28"/>
        </w:rPr>
        <w:t>结束。</w:t>
      </w:r>
    </w:p>
    <w:p w:rsidR="00E62C97" w:rsidRPr="00886278" w:rsidRDefault="00A8037E"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各</w:t>
      </w:r>
      <w:r w:rsidR="00755CC4" w:rsidRPr="00886278">
        <w:rPr>
          <w:rFonts w:ascii="仿宋" w:eastAsia="仿宋" w:hAnsi="仿宋" w:hint="eastAsia"/>
          <w:sz w:val="28"/>
          <w:szCs w:val="28"/>
        </w:rPr>
        <w:t>机位布置</w:t>
      </w:r>
      <w:r w:rsidR="00E62C97" w:rsidRPr="00886278">
        <w:rPr>
          <w:rFonts w:ascii="仿宋" w:eastAsia="仿宋" w:hAnsi="仿宋" w:hint="eastAsia"/>
          <w:sz w:val="28"/>
          <w:szCs w:val="28"/>
        </w:rPr>
        <w:t>样例及</w:t>
      </w:r>
      <w:r w:rsidRPr="00886278">
        <w:rPr>
          <w:rFonts w:ascii="仿宋" w:eastAsia="仿宋" w:hAnsi="仿宋" w:hint="eastAsia"/>
          <w:sz w:val="28"/>
          <w:szCs w:val="28"/>
        </w:rPr>
        <w:t>进入会议室号，详见钉钉群通知。</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（四）答卷文具</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正反面均为空白的A4纸10张；书写清晰流畅的黑色碳素笔2支。</w:t>
      </w:r>
    </w:p>
    <w:p w:rsidR="00484E88" w:rsidRPr="00886278" w:rsidRDefault="00886278" w:rsidP="00886278">
      <w:pPr>
        <w:spacing w:line="360" w:lineRule="auto"/>
        <w:ind w:firstLineChars="200" w:firstLine="560"/>
        <w:rPr>
          <w:rFonts w:ascii="黑体" w:eastAsia="黑体" w:hAnsi="黑体"/>
          <w:sz w:val="28"/>
          <w:szCs w:val="28"/>
        </w:rPr>
      </w:pPr>
      <w:r w:rsidRPr="00886278">
        <w:rPr>
          <w:rFonts w:ascii="黑体" w:eastAsia="黑体" w:hAnsi="黑体" w:hint="eastAsia"/>
          <w:sz w:val="28"/>
          <w:szCs w:val="28"/>
        </w:rPr>
        <w:t>三、考场布置</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（一）机位布置</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三个机位按照上述要求，提前布置位置，调整好机位角度，并提前测试设备的视频、语音功能，以及钉钉App、</w:t>
      </w:r>
      <w:proofErr w:type="gramStart"/>
      <w:r w:rsidRPr="00886278">
        <w:rPr>
          <w:rFonts w:ascii="仿宋" w:eastAsia="仿宋" w:hAnsi="仿宋" w:hint="eastAsia"/>
          <w:sz w:val="28"/>
          <w:szCs w:val="28"/>
        </w:rPr>
        <w:t>腾讯</w:t>
      </w:r>
      <w:proofErr w:type="gramEnd"/>
      <w:r w:rsidRPr="00886278">
        <w:rPr>
          <w:rFonts w:ascii="仿宋" w:eastAsia="仿宋" w:hAnsi="仿宋" w:hint="eastAsia"/>
          <w:sz w:val="28"/>
          <w:szCs w:val="28"/>
        </w:rPr>
        <w:t>App是否能够同时在线使用。</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（二）桌面布置</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lastRenderedPageBreak/>
        <w:t>保证桌面整洁，除考试相关的设备、文具、身份证外，不允许存放其他任何物品。</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（三）考场环境</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考生应选择独立的考试房间，灯光明亮，安静，</w:t>
      </w:r>
      <w:proofErr w:type="gramStart"/>
      <w:r w:rsidRPr="00886278">
        <w:rPr>
          <w:rFonts w:ascii="仿宋" w:eastAsia="仿宋" w:hAnsi="仿宋" w:hint="eastAsia"/>
          <w:sz w:val="28"/>
          <w:szCs w:val="28"/>
        </w:rPr>
        <w:t>不</w:t>
      </w:r>
      <w:proofErr w:type="gramEnd"/>
      <w:r w:rsidRPr="00886278">
        <w:rPr>
          <w:rFonts w:ascii="仿宋" w:eastAsia="仿宋" w:hAnsi="仿宋" w:hint="eastAsia"/>
          <w:sz w:val="28"/>
          <w:szCs w:val="28"/>
        </w:rPr>
        <w:t>逆光。不得在考试机构或其他相关辅导机构提供的场所进行考试。</w:t>
      </w:r>
    </w:p>
    <w:p w:rsidR="00484E88" w:rsidRPr="00886278" w:rsidRDefault="00886278" w:rsidP="00886278">
      <w:pPr>
        <w:spacing w:line="360" w:lineRule="auto"/>
        <w:ind w:firstLineChars="200" w:firstLine="560"/>
        <w:rPr>
          <w:rFonts w:ascii="黑体" w:eastAsia="黑体" w:hAnsi="黑体"/>
          <w:sz w:val="28"/>
          <w:szCs w:val="28"/>
        </w:rPr>
      </w:pPr>
      <w:r w:rsidRPr="00886278">
        <w:rPr>
          <w:rFonts w:ascii="黑体" w:eastAsia="黑体" w:hAnsi="黑体" w:hint="eastAsia"/>
          <w:sz w:val="28"/>
          <w:szCs w:val="28"/>
        </w:rPr>
        <w:t>四、考试要求</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（一）入场要求</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1、考生在规定时间内进入各机位会议室。</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2、考生进入会议室后，各机位须改名为“考生编号+真实姓名”。如：GA01张三。</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3、考试期间视频背景必须是真实环境，不允许使用虚拟背景、更换视频背景。</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（二）身份确认</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1、第一机位为考生身份确认机位。</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2、考生应提前准备好本人身份证，用于身份确认。</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3、考生需按照监考人员的指导语保持身体姿势及摆放身份证位置。</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（三）考试作答</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1、考生须服从监考人员安排，按照监考人员指导语进行考试作答。</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2、考核过程中不允许关闭各机位视频及第</w:t>
      </w:r>
      <w:proofErr w:type="gramStart"/>
      <w:r w:rsidRPr="00886278">
        <w:rPr>
          <w:rFonts w:ascii="仿宋" w:eastAsia="仿宋" w:hAnsi="仿宋" w:hint="eastAsia"/>
          <w:sz w:val="28"/>
          <w:szCs w:val="28"/>
        </w:rPr>
        <w:t>一</w:t>
      </w:r>
      <w:proofErr w:type="gramEnd"/>
      <w:r w:rsidRPr="00886278">
        <w:rPr>
          <w:rFonts w:ascii="仿宋" w:eastAsia="仿宋" w:hAnsi="仿宋" w:hint="eastAsia"/>
          <w:sz w:val="28"/>
          <w:szCs w:val="28"/>
        </w:rPr>
        <w:t>机位语音功能；在第一机位中保证头肩部及双手出现在视频画面正中间。</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lastRenderedPageBreak/>
        <w:t>3、在A4纸（答题纸）上作答的答案，须写明题号，不能体现姓名、编号等各类个人信息。</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4、考试过程中不允许切屏或退出</w:t>
      </w:r>
      <w:proofErr w:type="gramStart"/>
      <w:r w:rsidRPr="00886278">
        <w:rPr>
          <w:rFonts w:ascii="仿宋" w:eastAsia="仿宋" w:hAnsi="仿宋" w:hint="eastAsia"/>
          <w:sz w:val="28"/>
          <w:szCs w:val="28"/>
        </w:rPr>
        <w:t>超星学习通</w:t>
      </w:r>
      <w:proofErr w:type="gramEnd"/>
      <w:r w:rsidRPr="00886278">
        <w:rPr>
          <w:rFonts w:ascii="仿宋" w:eastAsia="仿宋" w:hAnsi="仿宋" w:hint="eastAsia"/>
          <w:sz w:val="28"/>
          <w:szCs w:val="28"/>
        </w:rPr>
        <w:t>App、不允许后台运行或使用手机最小化、分屏模式等功能，如系统检测出现上述情况，取消考试资格。</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5、考试过程中不得以任何方式查阅任何资料。</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6、考生需严格遵守考试作答及上传答卷时间，如因考生未按照规定时间提交答卷造成的后果，由考生本人承担。</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（四）提交答题纸</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1、</w:t>
      </w:r>
      <w:r w:rsidR="00AE63DB">
        <w:rPr>
          <w:rFonts w:ascii="仿宋" w:eastAsia="仿宋" w:hAnsi="仿宋" w:hint="eastAsia"/>
          <w:sz w:val="28"/>
          <w:szCs w:val="28"/>
        </w:rPr>
        <w:t>不允许提前交卷，如考生提前交卷，或退出考场，视为放弃考试资格，并取消考试成绩。</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2、</w:t>
      </w:r>
      <w:r w:rsidR="00682CCC" w:rsidRPr="00886278">
        <w:rPr>
          <w:rFonts w:ascii="仿宋" w:eastAsia="仿宋" w:hAnsi="仿宋" w:hint="eastAsia"/>
          <w:sz w:val="28"/>
          <w:szCs w:val="28"/>
        </w:rPr>
        <w:t>考试结束前</w:t>
      </w:r>
      <w:r w:rsidR="00EC5595" w:rsidRPr="00886278">
        <w:rPr>
          <w:rFonts w:ascii="仿宋" w:eastAsia="仿宋" w:hAnsi="仿宋" w:hint="eastAsia"/>
          <w:sz w:val="28"/>
          <w:szCs w:val="28"/>
        </w:rPr>
        <w:t>3分钟</w:t>
      </w:r>
      <w:r w:rsidR="00682CCC" w:rsidRPr="00886278">
        <w:rPr>
          <w:rFonts w:ascii="仿宋" w:eastAsia="仿宋" w:hAnsi="仿宋" w:hint="eastAsia"/>
          <w:sz w:val="28"/>
          <w:szCs w:val="28"/>
        </w:rPr>
        <w:t>，统一上传答题纸</w:t>
      </w:r>
      <w:r>
        <w:rPr>
          <w:rFonts w:ascii="仿宋" w:eastAsia="仿宋" w:hAnsi="仿宋" w:hint="eastAsia"/>
          <w:sz w:val="28"/>
          <w:szCs w:val="28"/>
        </w:rPr>
        <w:t>（即做完一道题后，无需拍照上传，直接进入下一题作答，考试剩余3分钟时，统一拍照上传）</w:t>
      </w:r>
      <w:r w:rsidR="00682CCC" w:rsidRPr="00886278">
        <w:rPr>
          <w:rFonts w:ascii="仿宋" w:eastAsia="仿宋" w:hAnsi="仿宋" w:hint="eastAsia"/>
          <w:sz w:val="28"/>
          <w:szCs w:val="28"/>
        </w:rPr>
        <w:t>。在</w:t>
      </w:r>
      <w:proofErr w:type="gramStart"/>
      <w:r w:rsidR="00682CCC" w:rsidRPr="00886278">
        <w:rPr>
          <w:rFonts w:ascii="仿宋" w:eastAsia="仿宋" w:hAnsi="仿宋" w:hint="eastAsia"/>
          <w:sz w:val="28"/>
          <w:szCs w:val="28"/>
        </w:rPr>
        <w:t>超星学习通</w:t>
      </w:r>
      <w:proofErr w:type="gramEnd"/>
      <w:r w:rsidR="00682CCC" w:rsidRPr="00886278">
        <w:rPr>
          <w:rFonts w:ascii="仿宋" w:eastAsia="仿宋" w:hAnsi="仿宋" w:hint="eastAsia"/>
          <w:sz w:val="28"/>
          <w:szCs w:val="28"/>
        </w:rPr>
        <w:t>App中，将答题纸拍照并上传。使用方法详见《学习通安装使用简要说明》。</w:t>
      </w:r>
      <w:r w:rsidR="00AE63DB">
        <w:rPr>
          <w:rFonts w:ascii="仿宋" w:eastAsia="仿宋" w:hAnsi="仿宋" w:hint="eastAsia"/>
          <w:sz w:val="28"/>
          <w:szCs w:val="28"/>
        </w:rPr>
        <w:t>考生须在规定时间内完成答题纸拍照上传，否则系统关闭，无法提交。</w:t>
      </w:r>
    </w:p>
    <w:p w:rsidR="00F949C0" w:rsidRDefault="00886278" w:rsidP="00886278">
      <w:pPr>
        <w:spacing w:line="360" w:lineRule="auto"/>
        <w:ind w:firstLineChars="200" w:firstLine="560"/>
        <w:rPr>
          <w:rFonts w:ascii="仿宋" w:eastAsia="仿宋" w:hAnsi="仿宋" w:hint="eastAsia"/>
          <w:sz w:val="28"/>
          <w:szCs w:val="28"/>
        </w:rPr>
      </w:pPr>
      <w:r w:rsidRPr="00886278">
        <w:rPr>
          <w:rFonts w:ascii="仿宋" w:eastAsia="仿宋" w:hAnsi="仿宋" w:hint="eastAsia"/>
          <w:sz w:val="28"/>
          <w:szCs w:val="28"/>
        </w:rPr>
        <w:t>3、考试结束后，请勿离开考场，经监考人员确认无误后，考生方可按照监考人员指令退出</w:t>
      </w:r>
      <w:proofErr w:type="gramStart"/>
      <w:r w:rsidRPr="00886278">
        <w:rPr>
          <w:rFonts w:ascii="仿宋" w:eastAsia="仿宋" w:hAnsi="仿宋" w:hint="eastAsia"/>
          <w:sz w:val="28"/>
          <w:szCs w:val="28"/>
        </w:rPr>
        <w:t>超星学习通</w:t>
      </w:r>
      <w:proofErr w:type="gramEnd"/>
      <w:r w:rsidRPr="00886278">
        <w:rPr>
          <w:rFonts w:ascii="仿宋" w:eastAsia="仿宋" w:hAnsi="仿宋" w:hint="eastAsia"/>
          <w:sz w:val="28"/>
          <w:szCs w:val="28"/>
        </w:rPr>
        <w:t>APP</w:t>
      </w:r>
      <w:r w:rsidR="00016E90">
        <w:rPr>
          <w:rFonts w:ascii="仿宋" w:eastAsia="仿宋" w:hAnsi="仿宋" w:hint="eastAsia"/>
          <w:sz w:val="28"/>
          <w:szCs w:val="28"/>
        </w:rPr>
        <w:t>、退出考场。</w:t>
      </w:r>
    </w:p>
    <w:p w:rsidR="00484E88" w:rsidRDefault="00016E90" w:rsidP="00886278">
      <w:pPr>
        <w:spacing w:line="360" w:lineRule="auto"/>
        <w:ind w:firstLineChars="200" w:firstLine="560"/>
        <w:rPr>
          <w:rFonts w:ascii="仿宋" w:eastAsia="仿宋" w:hAnsi="仿宋" w:hint="eastAsia"/>
          <w:sz w:val="28"/>
          <w:szCs w:val="28"/>
        </w:rPr>
      </w:pPr>
      <w:r>
        <w:rPr>
          <w:rFonts w:ascii="仿宋" w:eastAsia="仿宋" w:hAnsi="仿宋" w:hint="eastAsia"/>
          <w:sz w:val="28"/>
          <w:szCs w:val="28"/>
        </w:rPr>
        <w:t>4、考生</w:t>
      </w:r>
      <w:r w:rsidR="00886278" w:rsidRPr="00886278">
        <w:rPr>
          <w:rFonts w:ascii="仿宋" w:eastAsia="仿宋" w:hAnsi="仿宋" w:hint="eastAsia"/>
          <w:sz w:val="28"/>
          <w:szCs w:val="28"/>
        </w:rPr>
        <w:t>提交的答题纸数量、答题内容是否清晰由考生本人负责；如因未按时完成答卷及上传答题纸、答题纸页数不全、答题内容书写或拍照不清晰、考生提前退出考场或未按照监考</w:t>
      </w:r>
      <w:bookmarkStart w:id="0" w:name="_GoBack"/>
      <w:bookmarkEnd w:id="0"/>
      <w:r w:rsidR="00886278" w:rsidRPr="00886278">
        <w:rPr>
          <w:rFonts w:ascii="仿宋" w:eastAsia="仿宋" w:hAnsi="仿宋" w:hint="eastAsia"/>
          <w:sz w:val="28"/>
          <w:szCs w:val="28"/>
        </w:rPr>
        <w:t>人员要求退出考场造成的后果，由考生本人承担。</w:t>
      </w:r>
    </w:p>
    <w:p w:rsidR="00484E88" w:rsidRPr="00886278" w:rsidRDefault="00886278" w:rsidP="00886278">
      <w:pPr>
        <w:spacing w:line="360" w:lineRule="auto"/>
        <w:ind w:firstLineChars="200" w:firstLine="560"/>
        <w:rPr>
          <w:rFonts w:ascii="黑体" w:eastAsia="黑体" w:hAnsi="黑体"/>
          <w:sz w:val="28"/>
          <w:szCs w:val="28"/>
        </w:rPr>
      </w:pPr>
      <w:r w:rsidRPr="00886278">
        <w:rPr>
          <w:rFonts w:ascii="黑体" w:eastAsia="黑体" w:hAnsi="黑体" w:hint="eastAsia"/>
          <w:sz w:val="28"/>
          <w:szCs w:val="28"/>
        </w:rPr>
        <w:lastRenderedPageBreak/>
        <w:t>五、其他要求</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（一）考生不能过度修饰仪容，不得佩戴墨镜、帽子、头饰、耳饰、口罩等，头发不得遮挡面部及耳部，必须保证视频中面部图像清晰。</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（二）考生必须保证稳定的网络信号，保障考核顺利进行。</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（三）进入考场后不允许接打电话或使用其他聊天工具。</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（四）考试过程中，房间内不得有其他人停留或出入，也不允许出现其他声音。</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（五）考生须确保各设备电量充足，设备稳定。考试期间如发生设备或网络故障无法进行考试的，视为自动放弃考试资格。</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（六）考生勿向他人透露会议号及密码。</w:t>
      </w:r>
    </w:p>
    <w:p w:rsidR="00484E88" w:rsidRPr="00886278" w:rsidRDefault="00886278" w:rsidP="00886278">
      <w:pPr>
        <w:spacing w:line="360" w:lineRule="auto"/>
        <w:ind w:firstLineChars="200" w:firstLine="560"/>
        <w:rPr>
          <w:rFonts w:ascii="黑体" w:eastAsia="黑体" w:hAnsi="黑体"/>
          <w:sz w:val="28"/>
          <w:szCs w:val="28"/>
        </w:rPr>
      </w:pPr>
      <w:r w:rsidRPr="00886278">
        <w:rPr>
          <w:rFonts w:ascii="黑体" w:eastAsia="黑体" w:hAnsi="黑体" w:hint="eastAsia"/>
          <w:sz w:val="28"/>
          <w:szCs w:val="28"/>
        </w:rPr>
        <w:t>六、违纪处理</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1、严禁考生对外传播试题或考试录音录像材料，一经查实，取消录取资格。</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2、考生进入考场后，不得切</w:t>
      </w:r>
      <w:proofErr w:type="gramStart"/>
      <w:r w:rsidRPr="00886278">
        <w:rPr>
          <w:rFonts w:ascii="仿宋" w:eastAsia="仿宋" w:hAnsi="仿宋" w:hint="eastAsia"/>
          <w:sz w:val="28"/>
          <w:szCs w:val="28"/>
        </w:rPr>
        <w:t>屏使用</w:t>
      </w:r>
      <w:proofErr w:type="gramEnd"/>
      <w:r w:rsidRPr="00886278">
        <w:rPr>
          <w:rFonts w:ascii="仿宋" w:eastAsia="仿宋" w:hAnsi="仿宋" w:hint="eastAsia"/>
          <w:sz w:val="28"/>
          <w:szCs w:val="28"/>
        </w:rPr>
        <w:t>其他软件，</w:t>
      </w:r>
      <w:proofErr w:type="gramStart"/>
      <w:r w:rsidRPr="00886278">
        <w:rPr>
          <w:rFonts w:ascii="仿宋" w:eastAsia="仿宋" w:hAnsi="仿宋" w:hint="eastAsia"/>
          <w:sz w:val="28"/>
          <w:szCs w:val="28"/>
        </w:rPr>
        <w:t>超星后台</w:t>
      </w:r>
      <w:proofErr w:type="gramEnd"/>
      <w:r w:rsidRPr="00886278">
        <w:rPr>
          <w:rFonts w:ascii="仿宋" w:eastAsia="仿宋" w:hAnsi="仿宋" w:hint="eastAsia"/>
          <w:sz w:val="28"/>
          <w:szCs w:val="28"/>
        </w:rPr>
        <w:t>管理系统检测出切</w:t>
      </w:r>
      <w:proofErr w:type="gramStart"/>
      <w:r w:rsidRPr="00886278">
        <w:rPr>
          <w:rFonts w:ascii="仿宋" w:eastAsia="仿宋" w:hAnsi="仿宋" w:hint="eastAsia"/>
          <w:sz w:val="28"/>
          <w:szCs w:val="28"/>
        </w:rPr>
        <w:t>屏行为</w:t>
      </w:r>
      <w:proofErr w:type="gramEnd"/>
      <w:r w:rsidRPr="00886278">
        <w:rPr>
          <w:rFonts w:ascii="仿宋" w:eastAsia="仿宋" w:hAnsi="仿宋" w:hint="eastAsia"/>
          <w:sz w:val="28"/>
          <w:szCs w:val="28"/>
        </w:rPr>
        <w:t>或违反考试要求运行</w:t>
      </w:r>
      <w:r w:rsidR="001263AB" w:rsidRPr="00886278">
        <w:rPr>
          <w:rFonts w:ascii="仿宋" w:eastAsia="仿宋" w:hAnsi="仿宋" w:hint="eastAsia"/>
          <w:sz w:val="28"/>
          <w:szCs w:val="28"/>
        </w:rPr>
        <w:t>其他软件</w:t>
      </w:r>
      <w:r w:rsidRPr="00886278">
        <w:rPr>
          <w:rFonts w:ascii="仿宋" w:eastAsia="仿宋" w:hAnsi="仿宋" w:hint="eastAsia"/>
          <w:sz w:val="28"/>
          <w:szCs w:val="28"/>
        </w:rPr>
        <w:t>，取消考试成绩。</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3、进入考场禁止考生离开座位及三机位监考视频范围，如考生无故离席或视频卡顿画面停滞，取消考试资格。</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4、考生应当自觉服从考试工作人员管理，严格遵从考试工作人员关于网络远程考场入场、离场、打开视频的相关要求，不得以任何理由妨碍考试工作人员履行职责，不得扰乱远程网络考试考场的秩序。不得由他人替考，也不得接受他人或其他机构任何方式的助考。对在</w:t>
      </w:r>
      <w:r w:rsidRPr="00886278">
        <w:rPr>
          <w:rFonts w:ascii="仿宋" w:eastAsia="仿宋" w:hAnsi="仿宋" w:hint="eastAsia"/>
          <w:sz w:val="28"/>
          <w:szCs w:val="28"/>
        </w:rPr>
        <w:lastRenderedPageBreak/>
        <w:t>考试过程中有违规违纪行为的考生，一经查实，取消录取资格。</w:t>
      </w: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5、拟录取人员办理入职手续前，学校将对拟录取人员信息、报名资格、报名材料等进行复查，复查不合格的，取消录取资格。</w:t>
      </w:r>
    </w:p>
    <w:p w:rsidR="00484E88" w:rsidRPr="00886278" w:rsidRDefault="00484E88" w:rsidP="00886278">
      <w:pPr>
        <w:spacing w:line="360" w:lineRule="auto"/>
        <w:ind w:firstLineChars="200" w:firstLine="560"/>
        <w:rPr>
          <w:rFonts w:ascii="仿宋" w:eastAsia="仿宋" w:hAnsi="仿宋"/>
          <w:sz w:val="28"/>
          <w:szCs w:val="28"/>
        </w:rPr>
      </w:pPr>
    </w:p>
    <w:p w:rsidR="00484E88" w:rsidRPr="00886278" w:rsidRDefault="00886278" w:rsidP="00886278">
      <w:pPr>
        <w:spacing w:line="360" w:lineRule="auto"/>
        <w:ind w:firstLineChars="200" w:firstLine="560"/>
        <w:rPr>
          <w:rFonts w:ascii="仿宋" w:eastAsia="仿宋" w:hAnsi="仿宋"/>
          <w:sz w:val="28"/>
          <w:szCs w:val="28"/>
        </w:rPr>
      </w:pPr>
      <w:r w:rsidRPr="00886278">
        <w:rPr>
          <w:rFonts w:ascii="仿宋" w:eastAsia="仿宋" w:hAnsi="仿宋" w:hint="eastAsia"/>
          <w:sz w:val="28"/>
          <w:szCs w:val="28"/>
        </w:rPr>
        <w:t>联系电话：0451-86609903</w:t>
      </w:r>
    </w:p>
    <w:p w:rsidR="00484E88" w:rsidRPr="00886278" w:rsidRDefault="00484E88" w:rsidP="00886278">
      <w:pPr>
        <w:spacing w:line="360" w:lineRule="auto"/>
        <w:ind w:firstLineChars="200" w:firstLine="560"/>
        <w:rPr>
          <w:rFonts w:ascii="仿宋" w:eastAsia="仿宋" w:hAnsi="仿宋"/>
          <w:sz w:val="28"/>
          <w:szCs w:val="28"/>
        </w:rPr>
      </w:pPr>
    </w:p>
    <w:p w:rsidR="00484E88" w:rsidRPr="00886278" w:rsidRDefault="00886278" w:rsidP="00886278">
      <w:pPr>
        <w:spacing w:line="360" w:lineRule="auto"/>
        <w:ind w:right="450" w:firstLineChars="200" w:firstLine="560"/>
        <w:jc w:val="right"/>
        <w:rPr>
          <w:rFonts w:ascii="仿宋" w:eastAsia="仿宋" w:hAnsi="仿宋"/>
          <w:sz w:val="28"/>
          <w:szCs w:val="28"/>
        </w:rPr>
      </w:pPr>
      <w:r w:rsidRPr="00886278">
        <w:rPr>
          <w:rFonts w:ascii="仿宋" w:eastAsia="仿宋" w:hAnsi="仿宋" w:hint="eastAsia"/>
          <w:sz w:val="28"/>
          <w:szCs w:val="28"/>
        </w:rPr>
        <w:t>黑龙江大学</w:t>
      </w:r>
    </w:p>
    <w:p w:rsidR="00484E88" w:rsidRPr="00886278" w:rsidRDefault="00886278" w:rsidP="00886278">
      <w:pPr>
        <w:spacing w:line="360" w:lineRule="auto"/>
        <w:ind w:firstLineChars="200" w:firstLine="560"/>
        <w:jc w:val="right"/>
        <w:rPr>
          <w:rFonts w:ascii="仿宋" w:eastAsia="仿宋" w:hAnsi="仿宋"/>
          <w:sz w:val="28"/>
          <w:szCs w:val="28"/>
        </w:rPr>
      </w:pPr>
      <w:r w:rsidRPr="00886278">
        <w:rPr>
          <w:rFonts w:ascii="仿宋" w:eastAsia="仿宋" w:hAnsi="仿宋" w:hint="eastAsia"/>
          <w:sz w:val="28"/>
          <w:szCs w:val="28"/>
        </w:rPr>
        <w:t>2020年7月</w:t>
      </w:r>
      <w:r w:rsidR="00640C40" w:rsidRPr="00886278">
        <w:rPr>
          <w:rFonts w:ascii="仿宋" w:eastAsia="仿宋" w:hAnsi="仿宋" w:hint="eastAsia"/>
          <w:sz w:val="28"/>
          <w:szCs w:val="28"/>
        </w:rPr>
        <w:t>20</w:t>
      </w:r>
      <w:r w:rsidRPr="00886278">
        <w:rPr>
          <w:rFonts w:ascii="仿宋" w:eastAsia="仿宋" w:hAnsi="仿宋" w:hint="eastAsia"/>
          <w:sz w:val="28"/>
          <w:szCs w:val="28"/>
        </w:rPr>
        <w:t>日</w:t>
      </w:r>
    </w:p>
    <w:p w:rsidR="00484E88" w:rsidRPr="00886278" w:rsidRDefault="00484E88" w:rsidP="00886278">
      <w:pPr>
        <w:spacing w:line="360" w:lineRule="auto"/>
        <w:ind w:firstLineChars="200" w:firstLine="560"/>
        <w:rPr>
          <w:rFonts w:ascii="仿宋" w:eastAsia="仿宋" w:hAnsi="仿宋"/>
          <w:sz w:val="28"/>
          <w:szCs w:val="28"/>
        </w:rPr>
      </w:pPr>
    </w:p>
    <w:sectPr w:rsidR="00484E88" w:rsidRPr="008862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B4A" w:rsidRDefault="001C1B4A" w:rsidP="005575A1">
      <w:r>
        <w:separator/>
      </w:r>
    </w:p>
  </w:endnote>
  <w:endnote w:type="continuationSeparator" w:id="0">
    <w:p w:rsidR="001C1B4A" w:rsidRDefault="001C1B4A" w:rsidP="0055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B4A" w:rsidRDefault="001C1B4A" w:rsidP="005575A1">
      <w:r>
        <w:separator/>
      </w:r>
    </w:p>
  </w:footnote>
  <w:footnote w:type="continuationSeparator" w:id="0">
    <w:p w:rsidR="001C1B4A" w:rsidRDefault="001C1B4A" w:rsidP="00557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609"/>
    <w:rsid w:val="00012020"/>
    <w:rsid w:val="00016E90"/>
    <w:rsid w:val="0003487C"/>
    <w:rsid w:val="0004637F"/>
    <w:rsid w:val="00050476"/>
    <w:rsid w:val="00050CDE"/>
    <w:rsid w:val="00055A7A"/>
    <w:rsid w:val="00064BA9"/>
    <w:rsid w:val="00067DFE"/>
    <w:rsid w:val="00085057"/>
    <w:rsid w:val="000B2DF1"/>
    <w:rsid w:val="000C633F"/>
    <w:rsid w:val="000D2298"/>
    <w:rsid w:val="0011066C"/>
    <w:rsid w:val="001263AB"/>
    <w:rsid w:val="0012763D"/>
    <w:rsid w:val="00135ACE"/>
    <w:rsid w:val="001765C2"/>
    <w:rsid w:val="00194B33"/>
    <w:rsid w:val="001B52A8"/>
    <w:rsid w:val="001C1B4A"/>
    <w:rsid w:val="001D7646"/>
    <w:rsid w:val="001F04C7"/>
    <w:rsid w:val="001F3919"/>
    <w:rsid w:val="001F3DB6"/>
    <w:rsid w:val="00220C37"/>
    <w:rsid w:val="00221DD9"/>
    <w:rsid w:val="00223E97"/>
    <w:rsid w:val="00225FD2"/>
    <w:rsid w:val="0026322A"/>
    <w:rsid w:val="0026515F"/>
    <w:rsid w:val="002825CE"/>
    <w:rsid w:val="003031E3"/>
    <w:rsid w:val="00341DF6"/>
    <w:rsid w:val="00377CED"/>
    <w:rsid w:val="00400E9F"/>
    <w:rsid w:val="00406EEC"/>
    <w:rsid w:val="00442673"/>
    <w:rsid w:val="00452098"/>
    <w:rsid w:val="00473C63"/>
    <w:rsid w:val="00484B96"/>
    <w:rsid w:val="00484E88"/>
    <w:rsid w:val="004A3966"/>
    <w:rsid w:val="004B6CCE"/>
    <w:rsid w:val="004B7665"/>
    <w:rsid w:val="0051577E"/>
    <w:rsid w:val="00534C50"/>
    <w:rsid w:val="005464B4"/>
    <w:rsid w:val="005575A1"/>
    <w:rsid w:val="005778DA"/>
    <w:rsid w:val="005A3150"/>
    <w:rsid w:val="005B1DE4"/>
    <w:rsid w:val="005E4DBB"/>
    <w:rsid w:val="005F1326"/>
    <w:rsid w:val="00616D54"/>
    <w:rsid w:val="0063062D"/>
    <w:rsid w:val="00640C40"/>
    <w:rsid w:val="00647933"/>
    <w:rsid w:val="00654869"/>
    <w:rsid w:val="00672A5E"/>
    <w:rsid w:val="00672BF6"/>
    <w:rsid w:val="00682CCC"/>
    <w:rsid w:val="006B59BC"/>
    <w:rsid w:val="006F18B4"/>
    <w:rsid w:val="0072182F"/>
    <w:rsid w:val="00734C6A"/>
    <w:rsid w:val="007427EE"/>
    <w:rsid w:val="007516F0"/>
    <w:rsid w:val="0075331B"/>
    <w:rsid w:val="00755CC4"/>
    <w:rsid w:val="00790DB2"/>
    <w:rsid w:val="00791852"/>
    <w:rsid w:val="00796520"/>
    <w:rsid w:val="007A557A"/>
    <w:rsid w:val="007C50E5"/>
    <w:rsid w:val="007F5547"/>
    <w:rsid w:val="00886278"/>
    <w:rsid w:val="008F0418"/>
    <w:rsid w:val="008F5730"/>
    <w:rsid w:val="00930215"/>
    <w:rsid w:val="00931E80"/>
    <w:rsid w:val="00946A85"/>
    <w:rsid w:val="009719AE"/>
    <w:rsid w:val="00997586"/>
    <w:rsid w:val="00A274D1"/>
    <w:rsid w:val="00A56D81"/>
    <w:rsid w:val="00A8037E"/>
    <w:rsid w:val="00AA4E71"/>
    <w:rsid w:val="00AE63DB"/>
    <w:rsid w:val="00AF0584"/>
    <w:rsid w:val="00AF35C5"/>
    <w:rsid w:val="00AF7300"/>
    <w:rsid w:val="00B3550F"/>
    <w:rsid w:val="00B859EA"/>
    <w:rsid w:val="00BA13C3"/>
    <w:rsid w:val="00BA70EB"/>
    <w:rsid w:val="00BF0DCD"/>
    <w:rsid w:val="00C16800"/>
    <w:rsid w:val="00C204C9"/>
    <w:rsid w:val="00C5050F"/>
    <w:rsid w:val="00C5571F"/>
    <w:rsid w:val="00C618CA"/>
    <w:rsid w:val="00C70051"/>
    <w:rsid w:val="00C82C13"/>
    <w:rsid w:val="00CF028A"/>
    <w:rsid w:val="00CF3609"/>
    <w:rsid w:val="00D06AC3"/>
    <w:rsid w:val="00D11AF1"/>
    <w:rsid w:val="00D81423"/>
    <w:rsid w:val="00DD0CFF"/>
    <w:rsid w:val="00DE62AF"/>
    <w:rsid w:val="00E03B98"/>
    <w:rsid w:val="00E44340"/>
    <w:rsid w:val="00E47F56"/>
    <w:rsid w:val="00E53997"/>
    <w:rsid w:val="00E62C97"/>
    <w:rsid w:val="00EB6B3B"/>
    <w:rsid w:val="00EC5595"/>
    <w:rsid w:val="00EC6938"/>
    <w:rsid w:val="00ED030A"/>
    <w:rsid w:val="00ED3942"/>
    <w:rsid w:val="00F03B0F"/>
    <w:rsid w:val="00F161B8"/>
    <w:rsid w:val="00F17464"/>
    <w:rsid w:val="00F55C49"/>
    <w:rsid w:val="00F91BE5"/>
    <w:rsid w:val="00F949C0"/>
    <w:rsid w:val="05CC0FB8"/>
    <w:rsid w:val="0A4D1596"/>
    <w:rsid w:val="1F3E3353"/>
    <w:rsid w:val="2D902C20"/>
    <w:rsid w:val="34591006"/>
    <w:rsid w:val="3521638A"/>
    <w:rsid w:val="465446B9"/>
    <w:rsid w:val="78E73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character" w:styleId="a6">
    <w:name w:val="Hyperlink"/>
    <w:basedOn w:val="a0"/>
    <w:uiPriority w:val="99"/>
    <w:semiHidden/>
    <w:unhideWhenUsed/>
    <w:rPr>
      <w:color w:val="000000"/>
      <w:u w:val="none"/>
    </w:rPr>
  </w:style>
  <w:style w:type="character" w:customStyle="1" w:styleId="Char0">
    <w:name w:val="页眉 Char"/>
    <w:basedOn w:val="a0"/>
    <w:link w:val="a4"/>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character" w:styleId="a6">
    <w:name w:val="Hyperlink"/>
    <w:basedOn w:val="a0"/>
    <w:uiPriority w:val="99"/>
    <w:semiHidden/>
    <w:unhideWhenUsed/>
    <w:rPr>
      <w:color w:val="000000"/>
      <w:u w:val="none"/>
    </w:rPr>
  </w:style>
  <w:style w:type="character" w:customStyle="1" w:styleId="Char0">
    <w:name w:val="页眉 Char"/>
    <w:basedOn w:val="a0"/>
    <w:link w:val="a4"/>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6A4F25-9E5A-4FCB-8371-4D478D6AE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355</Words>
  <Characters>2027</Characters>
  <Application>Microsoft Office Word</Application>
  <DocSecurity>0</DocSecurity>
  <Lines>16</Lines>
  <Paragraphs>4</Paragraphs>
  <ScaleCrop>false</ScaleCrop>
  <Company>Microsoft</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xbany</cp:lastModifiedBy>
  <cp:revision>87</cp:revision>
  <cp:lastPrinted>2020-07-20T10:46:00Z</cp:lastPrinted>
  <dcterms:created xsi:type="dcterms:W3CDTF">2017-06-23T10:23:00Z</dcterms:created>
  <dcterms:modified xsi:type="dcterms:W3CDTF">2020-07-20T10:54:00Z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1031-11.2.0.9453</vt:lpwstr>
  </property>
</Properties>
</file>