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0" w:lineRule="exact"/>
        <w:rPr>
          <w:rFonts w:hint="eastAsia" w:ascii="黑体" w:hAnsi="黑体" w:eastAsia="黑体"/>
          <w:sz w:val="32"/>
          <w:szCs w:val="32"/>
        </w:rPr>
      </w:pPr>
    </w:p>
    <w:p>
      <w:pPr>
        <w:tabs>
          <w:tab w:val="left" w:pos="7560"/>
        </w:tabs>
        <w:spacing w:line="400" w:lineRule="exact"/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九江市第五人民医院2020年高校应届毕业生岗位招聘计划表</w:t>
      </w:r>
    </w:p>
    <w:p>
      <w:pPr>
        <w:spacing w:line="200" w:lineRule="exact"/>
        <w:rPr>
          <w:rFonts w:hint="eastAsia" w:ascii="黑体" w:hAnsi="黑体" w:eastAsia="黑体"/>
          <w:sz w:val="32"/>
          <w:szCs w:val="32"/>
        </w:rPr>
      </w:pPr>
    </w:p>
    <w:p>
      <w:pPr>
        <w:tabs>
          <w:tab w:val="left" w:pos="7560"/>
        </w:tabs>
        <w:spacing w:line="400" w:lineRule="exact"/>
        <w:ind w:firstLine="420" w:firstLineChars="200"/>
        <w:jc w:val="right"/>
        <w:rPr>
          <w:rFonts w:hint="eastAsia" w:ascii="仿宋" w:hAnsi="仿宋" w:eastAsia="仿宋" w:cs="宋体"/>
          <w:kern w:val="0"/>
          <w:szCs w:val="21"/>
          <w:lang w:eastAsia="zh-CN"/>
        </w:rPr>
      </w:pPr>
      <w:r>
        <w:rPr>
          <w:rFonts w:ascii="仿宋" w:hAnsi="仿宋" w:eastAsia="仿宋" w:cs="宋体"/>
          <w:kern w:val="0"/>
          <w:szCs w:val="21"/>
        </w:rPr>
        <w:t>2020/7/1</w:t>
      </w:r>
      <w:r>
        <w:rPr>
          <w:rFonts w:hint="eastAsia" w:ascii="仿宋" w:hAnsi="仿宋" w:eastAsia="仿宋" w:cs="宋体"/>
          <w:kern w:val="0"/>
          <w:szCs w:val="21"/>
          <w:lang w:val="en-US" w:eastAsia="zh-CN"/>
        </w:rPr>
        <w:t>9</w:t>
      </w:r>
    </w:p>
    <w:tbl>
      <w:tblPr>
        <w:tblStyle w:val="4"/>
        <w:tblW w:w="1556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"/>
        <w:gridCol w:w="1331"/>
        <w:gridCol w:w="755"/>
        <w:gridCol w:w="1598"/>
        <w:gridCol w:w="1393"/>
        <w:gridCol w:w="3865"/>
        <w:gridCol w:w="1430"/>
        <w:gridCol w:w="1374"/>
        <w:gridCol w:w="33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4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序号</w:t>
            </w:r>
          </w:p>
        </w:tc>
        <w:tc>
          <w:tcPr>
            <w:tcW w:w="13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岗位名称</w:t>
            </w:r>
          </w:p>
        </w:tc>
        <w:tc>
          <w:tcPr>
            <w:tcW w:w="7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岗位人数</w:t>
            </w:r>
          </w:p>
        </w:tc>
        <w:tc>
          <w:tcPr>
            <w:tcW w:w="130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岗位要求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13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年龄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学历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专业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职称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资格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临床医师1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35周岁及以下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博士研究生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精神病与精神卫生学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本岗位仅限2020年应届毕业生。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临床医师2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30周岁及以下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硕士研究生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精神病与精神卫生学                           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本岗位仅限2020年应届毕业生。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临床医师3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10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25周岁及以下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本科及以上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研究生：精神病与精神卫生学、内科学                                本科：临床医学、精神医学、中医学。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1.本岗位仅限2020年应届毕业生。          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2.精神科男病区工作，男性适合。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康复治疗师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25周岁及以下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本科及以上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研究生：康复医学与理疗学                       本科：康复治疗学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1.本岗位仅限2020年应届毕业生。           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2.精神科男病区工作，男性适合。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5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影像医师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25周岁及以下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本科及以上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研究生：影像医学与核医学                                       本科：医学影像学                              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1.本岗位仅限2020年应届毕业生。          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2.精神科男病区工作，男性适合。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6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功能科医师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25周岁及以下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大专及以上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研究生：内科学                                本科：临床医学                                  大专：临床医学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1.本岗位仅限2020年应届毕业生。           2.精神科男病区工作，男性适合。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8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检验科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工作人员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25周岁及以下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大专及以上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研究生：临床检验诊断学                   本科：医学检验技术                            大专：医学检验技术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本岗位仅限2020年应届毕业生。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9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临床护士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5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25周岁及以下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大学本科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研究生：护理学                           本科：护理学。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本岗位仅限2020年应届毕业生。</w:t>
            </w:r>
          </w:p>
        </w:tc>
      </w:tr>
    </w:tbl>
    <w:p>
      <w:pPr>
        <w:tabs>
          <w:tab w:val="left" w:pos="7560"/>
        </w:tabs>
        <w:spacing w:line="400" w:lineRule="exact"/>
        <w:ind w:firstLine="883" w:firstLineChars="200"/>
        <w:rPr>
          <w:rFonts w:ascii="宋体" w:hAnsi="宋体"/>
          <w:b/>
          <w:sz w:val="44"/>
          <w:szCs w:val="44"/>
        </w:rPr>
        <w:sectPr>
          <w:headerReference r:id="rId3" w:type="default"/>
          <w:footerReference r:id="rId4" w:type="default"/>
          <w:pgSz w:w="16840" w:h="11907" w:orient="landscape"/>
          <w:pgMar w:top="1418" w:right="1797" w:bottom="1418" w:left="1797" w:header="851" w:footer="1418" w:gutter="0"/>
          <w:pgNumType w:fmt="numberInDash"/>
          <w:cols w:space="720" w:num="1"/>
          <w:docGrid w:linePitch="637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- 7 -</w:t>
    </w:r>
    <w:r>
      <w:rPr>
        <w:rFonts w:hint="eastAsia"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520151"/>
    <w:rsid w:val="001C3E50"/>
    <w:rsid w:val="02765817"/>
    <w:rsid w:val="04932026"/>
    <w:rsid w:val="1F520151"/>
    <w:rsid w:val="23B76E23"/>
    <w:rsid w:val="2C656CB8"/>
    <w:rsid w:val="3C2C1DF3"/>
    <w:rsid w:val="43451F4F"/>
    <w:rsid w:val="4A666FD2"/>
    <w:rsid w:val="5BE8528C"/>
    <w:rsid w:val="726B3638"/>
    <w:rsid w:val="79BB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2020-07-19T02:50:00Z</dcterms:created>
  <dc:creator>六月雪</dc:creator>
  <cp:lastModifiedBy>Administrator</cp:lastModifiedBy>
  <dcterms:modified xsi:type="dcterms:W3CDTF">2020-07-19T09:17:25Z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