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2020年巨野县山东梆子剧团公开招聘演职人员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资格审查及参加考试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疫情防控注意事项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根据新冠肺炎常态化疫情防控有关规定，考生在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公告发布之日</w:t>
      </w:r>
      <w:r>
        <w:rPr>
          <w:rFonts w:hint="eastAsia" w:ascii="仿宋" w:hAnsi="仿宋" w:eastAsia="仿宋" w:cs="仿宋"/>
          <w:sz w:val="32"/>
          <w:szCs w:val="32"/>
        </w:rPr>
        <w:t>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等。对不遵守疫情防控管理规定，不服从工作人员管理，影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审查及</w:t>
      </w:r>
      <w:r>
        <w:rPr>
          <w:rFonts w:hint="eastAsia" w:ascii="仿宋" w:hAnsi="仿宋" w:eastAsia="仿宋" w:cs="仿宋"/>
          <w:sz w:val="32"/>
          <w:szCs w:val="32"/>
        </w:rPr>
        <w:t>考试秩序的，将依法依规追究责任。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进入审查现</w:t>
      </w:r>
      <w:r>
        <w:rPr>
          <w:rFonts w:hint="eastAsia" w:ascii="仿宋" w:hAnsi="仿宋" w:eastAsia="仿宋" w:cs="仿宋"/>
          <w:sz w:val="32"/>
          <w:szCs w:val="32"/>
        </w:rPr>
        <w:t>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考点</w:t>
      </w:r>
      <w:r>
        <w:rPr>
          <w:rFonts w:hint="eastAsia" w:ascii="仿宋" w:hAnsi="仿宋" w:eastAsia="仿宋" w:cs="仿宋"/>
          <w:sz w:val="32"/>
          <w:szCs w:val="32"/>
        </w:rPr>
        <w:t>时应佩戴口罩，并出示有效期内的第二代身份证、山东省电子健康通行码（绿码）、健康管理信息采集表等证件材料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并按要求主动接受体温测量。持非绿码的考生，须提供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2020年8月17日</w:t>
      </w:r>
      <w:r>
        <w:rPr>
          <w:rFonts w:hint="eastAsia" w:ascii="仿宋" w:hAnsi="仿宋" w:eastAsia="仿宋" w:cs="仿宋"/>
          <w:sz w:val="32"/>
          <w:szCs w:val="32"/>
        </w:rPr>
        <w:t>前7天内在我省检测机构检测后新冠病毒核酸检测阴性证明。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</w:rPr>
        <w:t>无法提供健康证明的，以及经现场卫生防疫专业人员确认有可疑症状(体温37.3℃以上，出现持续干咳、乏力、呼吸困难等症状)的考生，不得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进入审查现</w:t>
      </w:r>
      <w:r>
        <w:rPr>
          <w:rFonts w:hint="eastAsia" w:ascii="仿宋" w:hAnsi="仿宋" w:eastAsia="仿宋" w:cs="仿宋"/>
          <w:sz w:val="32"/>
          <w:szCs w:val="32"/>
        </w:rPr>
        <w:t>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考点，视为自动放弃资格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三、考生自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来巨之日前14天起</w:t>
      </w:r>
      <w:r>
        <w:rPr>
          <w:rFonts w:hint="eastAsia" w:ascii="仿宋" w:hAnsi="仿宋" w:eastAsia="仿宋" w:cs="仿宋"/>
          <w:sz w:val="32"/>
          <w:szCs w:val="32"/>
        </w:rPr>
        <w:t>每天采取自查自报方式进行健康监测，早、晚各进行1次体温测量，并填写《考试人员健康管理信息采集表》，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参加资格审查时</w:t>
      </w:r>
      <w:r>
        <w:rPr>
          <w:rFonts w:hint="eastAsia" w:ascii="仿宋" w:hAnsi="仿宋" w:eastAsia="仿宋" w:cs="仿宋"/>
          <w:sz w:val="32"/>
          <w:szCs w:val="32"/>
        </w:rPr>
        <w:t>上交。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</w:t>
      </w:r>
      <w:r>
        <w:rPr>
          <w:rFonts w:hint="eastAsia" w:ascii="仿宋" w:hAnsi="仿宋" w:eastAsia="仿宋" w:cs="仿宋"/>
          <w:sz w:val="32"/>
          <w:szCs w:val="32"/>
        </w:rPr>
        <w:t>考生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按时间节点进行资格审查及参加考试。在整个时间段内不要离开巨野县。</w:t>
      </w:r>
      <w:r>
        <w:rPr>
          <w:rFonts w:hint="eastAsia" w:ascii="仿宋" w:hAnsi="仿宋" w:eastAsia="仿宋" w:cs="仿宋"/>
          <w:sz w:val="32"/>
          <w:szCs w:val="32"/>
        </w:rPr>
        <w:t>进入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资格审查及考试现</w:t>
      </w:r>
      <w:r>
        <w:rPr>
          <w:rFonts w:hint="eastAsia" w:ascii="仿宋" w:hAnsi="仿宋" w:eastAsia="仿宋" w:cs="仿宋"/>
          <w:sz w:val="32"/>
          <w:szCs w:val="32"/>
        </w:rPr>
        <w:t>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核验身份时</w:t>
      </w:r>
      <w:r>
        <w:rPr>
          <w:rFonts w:hint="eastAsia" w:ascii="仿宋" w:hAnsi="仿宋" w:eastAsia="仿宋" w:cs="仿宋"/>
          <w:sz w:val="32"/>
          <w:szCs w:val="32"/>
        </w:rPr>
        <w:t>按要求及时摘戴口罩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除在面试室内需</w:t>
      </w:r>
      <w:r>
        <w:rPr>
          <w:rFonts w:hint="eastAsia" w:ascii="仿宋" w:hAnsi="仿宋" w:eastAsia="仿宋" w:cs="仿宋"/>
          <w:sz w:val="32"/>
          <w:szCs w:val="32"/>
        </w:rPr>
        <w:t>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除</w:t>
      </w:r>
      <w:r>
        <w:rPr>
          <w:rFonts w:hint="eastAsia" w:ascii="仿宋" w:hAnsi="仿宋" w:eastAsia="仿宋" w:cs="仿宋"/>
          <w:sz w:val="32"/>
          <w:szCs w:val="32"/>
        </w:rPr>
        <w:t>口罩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外，其他时间请自觉</w:t>
      </w:r>
      <w:r>
        <w:rPr>
          <w:rFonts w:hint="eastAsia" w:ascii="仿宋" w:hAnsi="仿宋" w:eastAsia="仿宋" w:cs="仿宋"/>
          <w:sz w:val="32"/>
          <w:szCs w:val="32"/>
        </w:rPr>
        <w:t>佩戴口罩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、考生要遵循“两点一线”出行模式，“点对点”往返住所和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审查现</w:t>
      </w:r>
      <w:r>
        <w:rPr>
          <w:rFonts w:hint="eastAsia" w:ascii="仿宋" w:hAnsi="仿宋" w:eastAsia="仿宋" w:cs="仿宋"/>
          <w:sz w:val="32"/>
          <w:szCs w:val="32"/>
        </w:rPr>
        <w:t>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或考点</w:t>
      </w:r>
      <w:r>
        <w:rPr>
          <w:rFonts w:hint="eastAsia" w:ascii="仿宋" w:hAnsi="仿宋" w:eastAsia="仿宋" w:cs="仿宋"/>
          <w:sz w:val="32"/>
          <w:szCs w:val="32"/>
        </w:rPr>
        <w:t>。在保障安全的前提下，尽量选择步行、骑行、私家车往返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审查现</w:t>
      </w:r>
      <w:r>
        <w:rPr>
          <w:rFonts w:hint="eastAsia" w:ascii="仿宋" w:hAnsi="仿宋" w:eastAsia="仿宋" w:cs="仿宋"/>
          <w:sz w:val="32"/>
          <w:szCs w:val="32"/>
        </w:rPr>
        <w:t>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或考点</w:t>
      </w:r>
      <w:r>
        <w:rPr>
          <w:rFonts w:hint="eastAsia" w:ascii="仿宋" w:hAnsi="仿宋" w:eastAsia="仿宋" w:cs="仿宋"/>
          <w:sz w:val="32"/>
          <w:szCs w:val="32"/>
        </w:rPr>
        <w:t>。乘坐公共交通工具、出租车或网约车等赴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审查现</w:t>
      </w:r>
      <w:r>
        <w:rPr>
          <w:rFonts w:hint="eastAsia" w:ascii="仿宋" w:hAnsi="仿宋" w:eastAsia="仿宋" w:cs="仿宋"/>
          <w:sz w:val="32"/>
          <w:szCs w:val="32"/>
        </w:rPr>
        <w:t>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或考点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的，应切实做好个人防护和手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部</w:t>
      </w:r>
      <w:r>
        <w:rPr>
          <w:rFonts w:hint="eastAsia" w:ascii="仿宋" w:hAnsi="仿宋" w:eastAsia="仿宋" w:cs="仿宋"/>
          <w:sz w:val="32"/>
          <w:szCs w:val="32"/>
        </w:rPr>
        <w:t>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A09D1"/>
    <w:multiLevelType w:val="singleLevel"/>
    <w:tmpl w:val="472A09D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09C1"/>
    <w:rsid w:val="000500AF"/>
    <w:rsid w:val="000919A8"/>
    <w:rsid w:val="00160D5C"/>
    <w:rsid w:val="00181A43"/>
    <w:rsid w:val="00195581"/>
    <w:rsid w:val="001D5DBE"/>
    <w:rsid w:val="0021334A"/>
    <w:rsid w:val="002326F3"/>
    <w:rsid w:val="0026638E"/>
    <w:rsid w:val="002813EC"/>
    <w:rsid w:val="00297794"/>
    <w:rsid w:val="00314B50"/>
    <w:rsid w:val="00336AEE"/>
    <w:rsid w:val="00350FB6"/>
    <w:rsid w:val="00364E12"/>
    <w:rsid w:val="003C551D"/>
    <w:rsid w:val="003D2572"/>
    <w:rsid w:val="00545297"/>
    <w:rsid w:val="005716A3"/>
    <w:rsid w:val="006051BA"/>
    <w:rsid w:val="00625573"/>
    <w:rsid w:val="00684F7E"/>
    <w:rsid w:val="006C14FF"/>
    <w:rsid w:val="00726857"/>
    <w:rsid w:val="00785F2D"/>
    <w:rsid w:val="007B52CA"/>
    <w:rsid w:val="0080124A"/>
    <w:rsid w:val="0083129E"/>
    <w:rsid w:val="00850BA0"/>
    <w:rsid w:val="008F2489"/>
    <w:rsid w:val="009A0B78"/>
    <w:rsid w:val="009D5BEB"/>
    <w:rsid w:val="009F09C1"/>
    <w:rsid w:val="009F5904"/>
    <w:rsid w:val="00A138A9"/>
    <w:rsid w:val="00A17B4A"/>
    <w:rsid w:val="00A33D88"/>
    <w:rsid w:val="00A47C91"/>
    <w:rsid w:val="00A53694"/>
    <w:rsid w:val="00AA297F"/>
    <w:rsid w:val="00AB3578"/>
    <w:rsid w:val="00AF7673"/>
    <w:rsid w:val="00BC1113"/>
    <w:rsid w:val="00BD05CF"/>
    <w:rsid w:val="00C03E9B"/>
    <w:rsid w:val="00C3110E"/>
    <w:rsid w:val="00C3168E"/>
    <w:rsid w:val="00D64F41"/>
    <w:rsid w:val="00DA1D4A"/>
    <w:rsid w:val="00DA3FB0"/>
    <w:rsid w:val="00DC6DDC"/>
    <w:rsid w:val="00DF7A91"/>
    <w:rsid w:val="00E563B6"/>
    <w:rsid w:val="00F40265"/>
    <w:rsid w:val="00F64747"/>
    <w:rsid w:val="00FA4C4D"/>
    <w:rsid w:val="00FA6616"/>
    <w:rsid w:val="00FE773F"/>
    <w:rsid w:val="0107011F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1F84433B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092C91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22B6A6D"/>
    <w:rsid w:val="656475A1"/>
    <w:rsid w:val="66C90971"/>
    <w:rsid w:val="697506F0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BB85B78"/>
    <w:rsid w:val="7E976591"/>
    <w:rsid w:val="7F074A07"/>
    <w:rsid w:val="7FDA10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1420</Words>
  <Characters>48</Characters>
  <Lines>1</Lines>
  <Paragraphs>2</Paragraphs>
  <TotalTime>0</TotalTime>
  <ScaleCrop>false</ScaleCrop>
  <LinksUpToDate>false</LinksUpToDate>
  <CharactersWithSpaces>1466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2020-07-05T03:06:00Z</dcterms:created>
  <dc:creator>Lenovo</dc:creator>
  <cp:lastModifiedBy>张德全</cp:lastModifiedBy>
  <cp:lastPrinted>2020-06-30T00:33:00Z</cp:lastPrinted>
  <dcterms:modified xsi:type="dcterms:W3CDTF">2020-07-16T03:05:05Z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