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关于第二次调整黑龙江省第二医院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firstLine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事业编制公开招聘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部分岗位的公告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idowControl/>
        <w:spacing w:before="100" w:beforeAutospacing="1" w:after="100" w:afterAutospacing="1"/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按照《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2020年黑龙江省第二医院公开招聘事业编制人员公告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》有关要求，根据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黑龙江省第二医院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2020年7月16日对资格审核通过人员缴费情况统计，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部分招聘岗位未能达到开考比例，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经请示黑龙江省卫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生健康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委同意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，决定对以下招聘岗位进行调整（见附表）</w:t>
      </w:r>
    </w:p>
    <w:p>
      <w:pPr>
        <w:widowControl/>
        <w:spacing w:before="100" w:beforeAutospacing="1" w:after="100" w:afterAutospacing="1"/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公告时间：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2020年7月17日--7月21日</w:t>
      </w:r>
      <w:bookmarkStart w:id="0" w:name="_GoBack"/>
      <w:bookmarkEnd w:id="0"/>
    </w:p>
    <w:p>
      <w:pPr>
        <w:widowControl/>
        <w:spacing w:before="100" w:beforeAutospacing="1" w:after="100" w:afterAutospacing="1"/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黑龙江省第二医院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2020年7月17日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before="100" w:beforeAutospacing="1" w:after="100" w:afterAutospacing="1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32"/>
          <w:szCs w:val="32"/>
        </w:rPr>
        <w:t>附表：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  <w:t>2020年黑龙江省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  <w:lang w:eastAsia="zh-CN"/>
        </w:rPr>
        <w:t>第二医院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kern w:val="0"/>
          <w:sz w:val="44"/>
          <w:szCs w:val="44"/>
        </w:rPr>
        <w:t>岗位计划调整表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877" w:tblpY="-1467"/>
        <w:tblOverlap w:val="never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246"/>
        <w:gridCol w:w="1420"/>
        <w:gridCol w:w="1598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224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招聘专业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招聘数</w:t>
            </w:r>
          </w:p>
        </w:tc>
        <w:tc>
          <w:tcPr>
            <w:tcW w:w="24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原计划数</w:t>
            </w:r>
          </w:p>
        </w:tc>
        <w:tc>
          <w:tcPr>
            <w:tcW w:w="159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现招聘数</w:t>
            </w:r>
          </w:p>
        </w:tc>
        <w:tc>
          <w:tcPr>
            <w:tcW w:w="24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胸外科岗位</w:t>
            </w:r>
          </w:p>
        </w:tc>
        <w:tc>
          <w:tcPr>
            <w:tcW w:w="22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取消该岗位招聘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神经外科岗位</w:t>
            </w:r>
          </w:p>
        </w:tc>
        <w:tc>
          <w:tcPr>
            <w:tcW w:w="22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外科学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9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取消该岗位招聘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ICU岗位</w:t>
            </w:r>
          </w:p>
        </w:tc>
        <w:tc>
          <w:tcPr>
            <w:tcW w:w="22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  <w:t>临床医学（呼吸、重症、急救方向），急诊医学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9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变更招聘数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脊柱外科岗位</w:t>
            </w:r>
          </w:p>
        </w:tc>
        <w:tc>
          <w:tcPr>
            <w:tcW w:w="22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外科学（骨科、麻醉方向）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9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4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变更招聘数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C77E5"/>
    <w:rsid w:val="5DD63AF9"/>
    <w:rsid w:val="62F2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281</Characters>
  <Paragraphs>55</Paragraphs>
  <TotalTime>4</TotalTime>
  <ScaleCrop>false</ScaleCrop>
  <LinksUpToDate>false</LinksUpToDate>
  <CharactersWithSpaces>281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2020-07-06T03:55:00Z</dcterms:created>
  <dc:creator>Fu'cking</dc:creator>
  <cp:lastModifiedBy>敬石泉</cp:lastModifiedBy>
  <cp:lastPrinted>2020-07-17T08:07:13Z</cp:lastPrinted>
  <dcterms:modified xsi:type="dcterms:W3CDTF">2020-07-17T08:07:32Z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