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eastAsia" w:ascii="黑体" w:eastAsia="黑体" w:hAnsiTheme="minorEastAsia" w:cstheme="minorEastAsia"/>
          <w:color w:val="3D3D3D"/>
          <w:sz w:val="32"/>
          <w:szCs w:val="32"/>
          <w:lang w:val="en-US" w:eastAsia="zh-CN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附件</w:t>
      </w:r>
      <w:r>
        <w:rPr>
          <w:rFonts w:hint="eastAsia" w:ascii="黑体" w:eastAsia="黑体" w:hAnsiTheme="minorEastAsia" w:cstheme="minorEastAsia"/>
          <w:color w:val="3D3D3D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  <w:lang w:eastAsia="zh-CN"/>
        </w:rPr>
        <w:t>现场资格审查</w:t>
      </w: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期间疫情防控注意事项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1.为保证考生身体健康，根据新冠肺炎常态化疫情防控有关规定，考生进入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点，应当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山东省电子健康通行码（绿码）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”和资格审查前一天的“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14天通信大数据行程卡”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打印件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，并按要求主动接受体温测量。持非绿码的考生，须提供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前7天内在我省检测机构检测后新冠病毒核酸检测阴性证明。</w:t>
      </w:r>
    </w:p>
    <w:p>
      <w:pPr>
        <w:pStyle w:val="4"/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2.无法提供健康证明的，以及经现场卫生防疫专业人员确认有可疑症状（体温37.3℃以上，出现持续干咳、乏力、呼吸困难等症状）的考生，不得进入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资格审查现场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。可联系招聘单位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单独进行资格审查。</w:t>
      </w:r>
    </w:p>
    <w:p>
      <w:pPr>
        <w:pStyle w:val="4"/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3.请考生注意个人防护，自备一次性使用医用口罩或医用外科口罩，除核验考生身份时按要求及时摘戴口罩外，进入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应当全程佩戴口罩。</w:t>
      </w:r>
    </w:p>
    <w:p>
      <w:pPr>
        <w:pStyle w:val="4"/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4.来鲁前14天内有国内中、高风险地区或国（境）外旅居史的人员，疫情中、高风险地区本次疫情传播链首例病例确诊前14天内来鲁的人员和其他疫情重点地区来鲁的人员，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招聘单位对接申报，按照疫情防控有关规定，自觉接受隔离观察、健康管理和核酸检测。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请广大考生近期注意做好自我健康管理，以免影响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。凡违反我省常态化疫情防控有关规定，隐瞒、虚报旅居史、接触史、健康状况等疫情防控重点信息的，将依法依规追究责任。</w:t>
      </w:r>
      <w:bookmarkStart w:id="0" w:name="_GoBack"/>
      <w:bookmarkEnd w:id="0"/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jc w:val="center"/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关于山东省电子健康通行码申领使用、查询</w:t>
      </w:r>
    </w:p>
    <w:p>
      <w:pPr>
        <w:pStyle w:val="4"/>
        <w:widowControl/>
        <w:spacing w:line="480" w:lineRule="exact"/>
        <w:jc w:val="center"/>
        <w:rPr>
          <w:rFonts w:hint="eastAsia"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疫情风险等级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val="en-US" w:eastAsia="zh-CN"/>
        </w:rPr>
        <w:t>通信大数据行程卡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等有关问题的说明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一、如何申请办理和使用山东省电子健康通行码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二、中、高风险等疫情重点地区流入人员管理有关规定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EastAsia" w:cstheme="minorEastAsia"/>
          <w:b w:val="0"/>
          <w:bCs w:val="0"/>
          <w:color w:val="auto"/>
          <w:sz w:val="32"/>
          <w:szCs w:val="32"/>
        </w:rPr>
        <w:t>月1</w:t>
      </w:r>
      <w:r>
        <w:rPr>
          <w:rFonts w:hint="eastAsia" w:ascii="仿宋_GB2312" w:eastAsia="仿宋_GB2312" w:hAnsi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招聘单位（0533—</w:t>
      </w: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  <w:lang w:val="en-US" w:eastAsia="zh-CN"/>
        </w:rPr>
        <w:t>2180312</w:t>
      </w: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　　三、如何查询所在地区的疫情风险等级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4"/>
        <w:widowControl/>
        <w:spacing w:line="480" w:lineRule="exact"/>
        <w:ind w:firstLine="640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通信大数据行程卡操作步骤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934720</wp:posOffset>
            </wp:positionV>
            <wp:extent cx="4314825" cy="1990725"/>
            <wp:effectExtent l="9525" t="9525" r="19050" b="19050"/>
            <wp:wrapNone/>
            <wp:docPr id="2" name="图片 4" descr="C:\Users\ADMINI~1\AppData\Local\Temp\WeChat Files\023f6e4d0486738b4a08f920aaaa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~1\AppData\Local\Temp\WeChat Files\023f6e4d0486738b4a08f920aaaa65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907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32"/>
          <w:szCs w:val="32"/>
        </w:rPr>
        <w:t>第一步：打开微信，下拉菜单，搜索框中输入国务院客户端小程序,点击搜索，出现国务院客户端小程序，点击进入。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第二步：点击防疫行程卡，</w:t>
      </w: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164465</wp:posOffset>
            </wp:positionV>
            <wp:extent cx="2171700" cy="3050540"/>
            <wp:effectExtent l="9525" t="9525" r="9525" b="26035"/>
            <wp:wrapNone/>
            <wp:docPr id="4" name="图片 5" descr="C:\Users\ADMINI~1\AppData\Local\Temp\WeChat Files\0847de800979bc9bdf5b2cc53b1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~1\AppData\Local\Temp\WeChat Files\0847de800979bc9bdf5b2cc53b19776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505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第三步：填写相关信息，</w:t>
      </w:r>
    </w:p>
    <w:p>
      <w:pPr>
        <w:spacing w:line="560" w:lineRule="exact"/>
        <w:ind w:firstLine="640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输入</w:t>
      </w:r>
      <w:r>
        <w:rPr>
          <w:rFonts w:hint="eastAsia" w:ascii="宋体" w:hAnsi="宋体"/>
          <w:b/>
          <w:sz w:val="32"/>
          <w:szCs w:val="32"/>
        </w:rPr>
        <w:t>手机号码</w:t>
      </w:r>
      <w:r>
        <w:rPr>
          <w:rFonts w:hint="eastAsia" w:ascii="宋体" w:hAnsi="宋体"/>
          <w:sz w:val="32"/>
          <w:szCs w:val="32"/>
        </w:rPr>
        <w:t>，输入</w:t>
      </w:r>
      <w:r>
        <w:rPr>
          <w:rFonts w:hint="eastAsia" w:ascii="宋体" w:hAnsi="宋体"/>
          <w:b/>
          <w:sz w:val="32"/>
          <w:szCs w:val="32"/>
        </w:rPr>
        <w:t>验证码</w:t>
      </w:r>
      <w:r>
        <w:rPr>
          <w:rFonts w:hint="eastAsia" w:ascii="宋体" w:hAnsi="宋体"/>
          <w:sz w:val="32"/>
          <w:szCs w:val="32"/>
        </w:rPr>
        <w:t>，在同意并授权运营商查询本人在疫情期间14天内到访地信息处打</w:t>
      </w:r>
      <w:r>
        <w:rPr>
          <w:rFonts w:hint="eastAsia" w:ascii="宋体" w:hAnsi="宋体"/>
          <w:b/>
          <w:sz w:val="32"/>
          <w:szCs w:val="32"/>
        </w:rPr>
        <w:t>√。</w:t>
      </w:r>
    </w:p>
    <w:p>
      <w:pPr>
        <w:spacing w:line="560" w:lineRule="exact"/>
        <w:ind w:firstLine="640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177165</wp:posOffset>
            </wp:positionV>
            <wp:extent cx="2419350" cy="3724275"/>
            <wp:effectExtent l="9525" t="9525" r="9525" b="19050"/>
            <wp:wrapNone/>
            <wp:docPr id="5" name="图片 6" descr="C:\Users\Administrator\Desktop\8d7d3fb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C:\Users\Administrator\Desktop\8d7d3fb4_副本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242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第四步：点击“查询”，</w:t>
      </w: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353695</wp:posOffset>
            </wp:positionV>
            <wp:extent cx="2162175" cy="2827020"/>
            <wp:effectExtent l="9525" t="9525" r="19050" b="20955"/>
            <wp:wrapNone/>
            <wp:docPr id="6" name="图片 7" descr="C:\Users\Administrator\Desktop\75661a1a4f37cb3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:\Users\Administrator\Desktop\75661a1a4f37cb37_副本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270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第五步：完成，打印截图，备注姓名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sectPr>
      <w:footerReference r:id="rId9" w:type="default"/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433"/>
    <w:rsid w:val="00010F95"/>
    <w:rsid w:val="00067442"/>
    <w:rsid w:val="000B29CC"/>
    <w:rsid w:val="000D3615"/>
    <w:rsid w:val="00190B24"/>
    <w:rsid w:val="00190BE5"/>
    <w:rsid w:val="001B4293"/>
    <w:rsid w:val="001F1640"/>
    <w:rsid w:val="00261B88"/>
    <w:rsid w:val="00343A8F"/>
    <w:rsid w:val="00385426"/>
    <w:rsid w:val="003C7A1D"/>
    <w:rsid w:val="003E3080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FB00EB"/>
    <w:rsid w:val="101F5DE8"/>
    <w:rsid w:val="19111376"/>
    <w:rsid w:val="1AE41415"/>
    <w:rsid w:val="1FFA0735"/>
    <w:rsid w:val="235657AC"/>
    <w:rsid w:val="371575F1"/>
    <w:rsid w:val="3FE53C09"/>
    <w:rsid w:val="5CAC7011"/>
    <w:rsid w:val="607823F0"/>
    <w:rsid w:val="628F6BDE"/>
    <w:rsid w:val="63DE59EC"/>
    <w:rsid w:val="6E5A0DBC"/>
    <w:rsid w:val="6F903411"/>
    <w:rsid w:val="79356F83"/>
    <w:rsid w:val="7B3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213</Words>
  <Characters>1215</Characters>
  <Lines>10</Lines>
  <Paragraphs>2</Paragraphs>
  <TotalTime>9</TotalTime>
  <ScaleCrop>false</ScaleCrop>
  <LinksUpToDate>false</LinksUpToDate>
  <CharactersWithSpaces>1426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Administrator</cp:lastModifiedBy>
  <dcterms:modified xsi:type="dcterms:W3CDTF">2020-07-15T00:41:09Z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