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4" w:rsidRPr="007A3A9F" w:rsidRDefault="000A1644" w:rsidP="000A1644">
      <w:pPr>
        <w:spacing w:after="0"/>
        <w:rPr>
          <w:rFonts w:asciiTheme="majorEastAsia" w:eastAsiaTheme="majorEastAsia" w:hAnsiTheme="majorEastAsia"/>
          <w:sz w:val="21"/>
          <w:szCs w:val="21"/>
        </w:rPr>
      </w:pP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附件一    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0E0922" w:rsidRDefault="000E0922" w:rsidP="000E0922">
      <w:pPr>
        <w:spacing w:line="560" w:lineRule="exact"/>
        <w:ind w:firstLineChars="200" w:firstLine="643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湖州南浔文化传媒发展有限公司人才需求表</w:t>
      </w:r>
    </w:p>
    <w:tbl>
      <w:tblPr>
        <w:tblStyle w:val="a5"/>
        <w:tblW w:w="14617" w:type="dxa"/>
        <w:jc w:val="center"/>
        <w:tblInd w:w="-192" w:type="dxa"/>
        <w:tblLayout w:type="fixed"/>
        <w:tblLook w:val="04A0"/>
      </w:tblPr>
      <w:tblGrid>
        <w:gridCol w:w="1038"/>
        <w:gridCol w:w="3997"/>
        <w:gridCol w:w="1165"/>
        <w:gridCol w:w="1100"/>
        <w:gridCol w:w="2412"/>
        <w:gridCol w:w="1590"/>
        <w:gridCol w:w="3315"/>
      </w:tblGrid>
      <w:tr w:rsidR="000E0922" w:rsidTr="00895BA7">
        <w:trPr>
          <w:trHeight w:val="20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97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3315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工作要求</w:t>
            </w:r>
          </w:p>
        </w:tc>
      </w:tr>
      <w:tr w:rsidR="000E0922" w:rsidTr="00895BA7">
        <w:trPr>
          <w:trHeight w:val="20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97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新闻记者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广播电视、新闻相关专业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EB58C8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 w:hint="eastAsia"/>
              </w:rPr>
              <w:t>30周岁以下，</w:t>
            </w:r>
            <w:r w:rsidR="00A30E1D" w:rsidRPr="00895BA7">
              <w:rPr>
                <w:rFonts w:ascii="仿宋" w:eastAsia="仿宋" w:hAnsi="仿宋" w:hint="eastAsia"/>
              </w:rPr>
              <w:t>热爱新闻工作，文字功底扎实，</w:t>
            </w:r>
            <w:r w:rsidRPr="00895BA7">
              <w:rPr>
                <w:rFonts w:ascii="仿宋" w:eastAsia="仿宋" w:hAnsi="仿宋" w:hint="eastAsia"/>
              </w:rPr>
              <w:t>有新闻采写、编辑相关工作经验者优先</w:t>
            </w:r>
            <w:r w:rsidR="00682B59" w:rsidRPr="00895BA7">
              <w:rPr>
                <w:rFonts w:ascii="仿宋" w:eastAsia="仿宋" w:hAnsi="仿宋" w:hint="eastAsia"/>
              </w:rPr>
              <w:t>考虑</w:t>
            </w:r>
            <w:r w:rsidRPr="00895BA7">
              <w:rPr>
                <w:rFonts w:ascii="仿宋" w:eastAsia="仿宋" w:hAnsi="仿宋" w:hint="eastAsia"/>
              </w:rPr>
              <w:t>。</w:t>
            </w:r>
          </w:p>
        </w:tc>
      </w:tr>
      <w:tr w:rsidR="000E0922" w:rsidTr="00895BA7">
        <w:trPr>
          <w:trHeight w:val="20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97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湖州市南浔区文化传媒发展有限公司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美编设计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设计相关专业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724B8B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 w:hint="eastAsia"/>
              </w:rPr>
              <w:t>30周岁以下，</w:t>
            </w:r>
            <w:r w:rsidR="00EB58C8" w:rsidRPr="00895BA7">
              <w:rPr>
                <w:rFonts w:ascii="仿宋" w:eastAsia="仿宋" w:hAnsi="仿宋" w:hint="eastAsia"/>
              </w:rPr>
              <w:t>有美术功底</w:t>
            </w:r>
            <w:r w:rsidR="00946271" w:rsidRPr="00895BA7">
              <w:rPr>
                <w:rFonts w:ascii="仿宋" w:eastAsia="仿宋" w:hAnsi="仿宋" w:hint="eastAsia"/>
              </w:rPr>
              <w:t>，熟悉各类制图软件，</w:t>
            </w:r>
            <w:r w:rsidR="00B02D24" w:rsidRPr="00895BA7">
              <w:rPr>
                <w:rFonts w:ascii="仿宋" w:eastAsia="仿宋" w:hAnsi="仿宋" w:hint="eastAsia"/>
              </w:rPr>
              <w:t>有</w:t>
            </w:r>
            <w:r w:rsidRPr="00895BA7">
              <w:rPr>
                <w:rFonts w:ascii="仿宋" w:eastAsia="仿宋" w:hAnsi="仿宋" w:hint="eastAsia"/>
              </w:rPr>
              <w:t>媒体设计经验者优先</w:t>
            </w:r>
          </w:p>
        </w:tc>
      </w:tr>
      <w:tr w:rsidR="000E0922" w:rsidTr="00895BA7">
        <w:trPr>
          <w:trHeight w:val="1161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97" w:type="dxa"/>
            <w:vAlign w:val="center"/>
          </w:tcPr>
          <w:p w:rsidR="000E0922" w:rsidRDefault="000E0922" w:rsidP="006D38AD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湖州市南浔区文化传媒发展有限公司</w:t>
            </w:r>
            <w:r>
              <w:rPr>
                <w:rFonts w:ascii="仿宋" w:eastAsia="仿宋" w:hAnsi="仿宋" w:hint="eastAsia"/>
              </w:rPr>
              <w:t>（人事外包）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摄影记者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</w:tc>
        <w:tc>
          <w:tcPr>
            <w:tcW w:w="1590" w:type="dxa"/>
            <w:vAlign w:val="center"/>
          </w:tcPr>
          <w:p w:rsidR="000E0922" w:rsidRDefault="000E0922" w:rsidP="000E0922">
            <w:pPr>
              <w:ind w:firstLineChars="100" w:firstLine="2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BB5A29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 w:hint="eastAsia"/>
              </w:rPr>
              <w:t>30周岁以下，</w:t>
            </w:r>
            <w:r w:rsidR="00682B59" w:rsidRPr="00895BA7">
              <w:rPr>
                <w:rFonts w:ascii="仿宋" w:eastAsia="仿宋" w:hAnsi="仿宋" w:hint="eastAsia"/>
              </w:rPr>
              <w:t>热爱新闻工作，</w:t>
            </w:r>
            <w:r w:rsidR="00B02D24" w:rsidRPr="00895BA7">
              <w:rPr>
                <w:rFonts w:ascii="仿宋" w:eastAsia="仿宋" w:hAnsi="仿宋" w:hint="eastAsia"/>
              </w:rPr>
              <w:t>热爱摄影工作</w:t>
            </w:r>
            <w:r w:rsidR="00682B59" w:rsidRPr="00895BA7">
              <w:rPr>
                <w:rFonts w:ascii="仿宋" w:eastAsia="仿宋" w:hAnsi="仿宋" w:hint="eastAsia"/>
              </w:rPr>
              <w:t>，</w:t>
            </w:r>
            <w:r w:rsidR="00B02D24" w:rsidRPr="00895BA7">
              <w:rPr>
                <w:rFonts w:ascii="仿宋" w:eastAsia="仿宋" w:hAnsi="仿宋" w:hint="eastAsia"/>
              </w:rPr>
              <w:t>有</w:t>
            </w:r>
            <w:r w:rsidRPr="00895BA7">
              <w:rPr>
                <w:rFonts w:ascii="仿宋" w:eastAsia="仿宋" w:hAnsi="仿宋" w:hint="eastAsia"/>
              </w:rPr>
              <w:t>新闻摄影工作经验者优先</w:t>
            </w:r>
            <w:r w:rsidR="00682B59" w:rsidRPr="00895BA7">
              <w:rPr>
                <w:rFonts w:ascii="仿宋" w:eastAsia="仿宋" w:hAnsi="仿宋" w:hint="eastAsia"/>
              </w:rPr>
              <w:t>考虑。</w:t>
            </w:r>
          </w:p>
        </w:tc>
      </w:tr>
      <w:tr w:rsidR="000E0922" w:rsidTr="00895BA7">
        <w:trPr>
          <w:trHeight w:val="20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97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湖州市南浔区文化传媒发展有限公司（人事外包）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A22524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 w:hint="eastAsia"/>
              </w:rPr>
              <w:t>40周岁以下，</w:t>
            </w:r>
            <w:r w:rsidR="008E6D26" w:rsidRPr="00895BA7">
              <w:rPr>
                <w:rFonts w:ascii="仿宋" w:eastAsia="仿宋" w:hAnsi="仿宋" w:hint="eastAsia"/>
              </w:rPr>
              <w:t>文字功底扎实，</w:t>
            </w:r>
            <w:r w:rsidR="00B02D24" w:rsidRPr="00895BA7">
              <w:rPr>
                <w:rFonts w:ascii="仿宋" w:eastAsia="仿宋" w:hAnsi="仿宋" w:hint="eastAsia"/>
              </w:rPr>
              <w:t>有一年以上</w:t>
            </w:r>
            <w:r w:rsidRPr="00895BA7">
              <w:rPr>
                <w:rFonts w:ascii="仿宋" w:eastAsia="仿宋" w:hAnsi="仿宋" w:hint="eastAsia"/>
              </w:rPr>
              <w:t>机关单位公文写作经验</w:t>
            </w:r>
            <w:r w:rsidR="00B02D24" w:rsidRPr="00895BA7">
              <w:rPr>
                <w:rFonts w:ascii="仿宋" w:eastAsia="仿宋" w:hAnsi="仿宋" w:hint="eastAsia"/>
              </w:rPr>
              <w:t>优先考虑</w:t>
            </w:r>
          </w:p>
        </w:tc>
      </w:tr>
      <w:tr w:rsidR="000E0922" w:rsidTr="00895BA7">
        <w:trPr>
          <w:trHeight w:val="20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997" w:type="dxa"/>
          </w:tcPr>
          <w:p w:rsidR="000E0922" w:rsidRDefault="000E0922" w:rsidP="006D38AD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湖州市南浔区文化传媒发展有限公司（人事外包）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摄像记者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大专及以上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D05838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 w:hint="eastAsia"/>
              </w:rPr>
              <w:t>30周岁以下，有</w:t>
            </w:r>
            <w:r w:rsidR="00A30E1D" w:rsidRPr="00895BA7">
              <w:rPr>
                <w:rFonts w:ascii="仿宋" w:eastAsia="仿宋" w:hAnsi="仿宋" w:hint="eastAsia"/>
              </w:rPr>
              <w:t>具有较强的视频拍摄能力，</w:t>
            </w:r>
            <w:r w:rsidR="00B02D24" w:rsidRPr="00895BA7">
              <w:rPr>
                <w:rFonts w:ascii="仿宋" w:eastAsia="仿宋" w:hAnsi="仿宋" w:hint="eastAsia"/>
              </w:rPr>
              <w:t>有</w:t>
            </w:r>
            <w:r w:rsidRPr="00895BA7">
              <w:rPr>
                <w:rFonts w:ascii="仿宋" w:eastAsia="仿宋" w:hAnsi="仿宋" w:hint="eastAsia"/>
              </w:rPr>
              <w:t>视频摄像经验者</w:t>
            </w:r>
            <w:r w:rsidR="00B02D24" w:rsidRPr="00895BA7">
              <w:rPr>
                <w:rFonts w:ascii="仿宋" w:eastAsia="仿宋" w:hAnsi="仿宋" w:hint="eastAsia"/>
              </w:rPr>
              <w:t>优先考虑</w:t>
            </w:r>
          </w:p>
        </w:tc>
      </w:tr>
      <w:tr w:rsidR="000E0922" w:rsidTr="00895BA7">
        <w:trPr>
          <w:trHeight w:val="20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997" w:type="dxa"/>
            <w:vAlign w:val="center"/>
          </w:tcPr>
          <w:p w:rsidR="000E0922" w:rsidRDefault="006D38AD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湖州市南浔区文化传媒发展有限公司（人事外包）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产业发展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B02D24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 w:hint="eastAsia"/>
              </w:rPr>
              <w:t>40周岁以下，</w:t>
            </w:r>
            <w:r w:rsidR="00B02D24" w:rsidRPr="00895BA7">
              <w:rPr>
                <w:rFonts w:ascii="仿宋" w:eastAsia="仿宋" w:hAnsi="仿宋" w:hint="eastAsia"/>
              </w:rPr>
              <w:t>有一年以上相关工作经验，</w:t>
            </w:r>
            <w:r w:rsidRPr="00895BA7">
              <w:rPr>
                <w:rFonts w:ascii="仿宋" w:eastAsia="仿宋" w:hAnsi="仿宋" w:hint="eastAsia"/>
              </w:rPr>
              <w:t>有较强</w:t>
            </w:r>
            <w:r w:rsidR="00B02D24" w:rsidRPr="00895BA7">
              <w:rPr>
                <w:rFonts w:ascii="仿宋" w:eastAsia="仿宋" w:hAnsi="仿宋" w:hint="eastAsia"/>
              </w:rPr>
              <w:t>人际交往</w:t>
            </w:r>
            <w:r w:rsidR="00A30E1D" w:rsidRPr="00895BA7">
              <w:rPr>
                <w:rFonts w:ascii="仿宋" w:eastAsia="仿宋" w:hAnsi="仿宋" w:hint="eastAsia"/>
              </w:rPr>
              <w:t>能力及</w:t>
            </w:r>
            <w:r w:rsidRPr="00895BA7">
              <w:rPr>
                <w:rFonts w:ascii="仿宋" w:eastAsia="仿宋" w:hAnsi="仿宋" w:hint="eastAsia"/>
              </w:rPr>
              <w:t>沟通协调能力</w:t>
            </w:r>
          </w:p>
        </w:tc>
      </w:tr>
      <w:tr w:rsidR="000E0922" w:rsidTr="00895BA7">
        <w:trPr>
          <w:trHeight w:val="1084"/>
          <w:jc w:val="center"/>
        </w:trPr>
        <w:tc>
          <w:tcPr>
            <w:tcW w:w="1038" w:type="dxa"/>
            <w:vAlign w:val="center"/>
          </w:tcPr>
          <w:p w:rsidR="000E0922" w:rsidRDefault="000E0922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3997" w:type="dxa"/>
            <w:vAlign w:val="center"/>
          </w:tcPr>
          <w:p w:rsidR="000E0922" w:rsidRDefault="006D38AD" w:rsidP="00A2252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湖州市南浔区文化传媒发展有限公司（人事外包）</w:t>
            </w:r>
          </w:p>
        </w:tc>
        <w:tc>
          <w:tcPr>
            <w:tcW w:w="1165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新媒体编辑</w:t>
            </w:r>
          </w:p>
        </w:tc>
        <w:tc>
          <w:tcPr>
            <w:tcW w:w="110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412" w:type="dxa"/>
            <w:vAlign w:val="center"/>
          </w:tcPr>
          <w:p w:rsidR="000E0922" w:rsidRDefault="000E0922" w:rsidP="00A2252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</w:tc>
        <w:tc>
          <w:tcPr>
            <w:tcW w:w="1590" w:type="dxa"/>
            <w:vAlign w:val="center"/>
          </w:tcPr>
          <w:p w:rsidR="000E0922" w:rsidRDefault="000E0922" w:rsidP="00A225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大专及以上</w:t>
            </w:r>
          </w:p>
        </w:tc>
        <w:tc>
          <w:tcPr>
            <w:tcW w:w="3315" w:type="dxa"/>
            <w:vAlign w:val="center"/>
          </w:tcPr>
          <w:p w:rsidR="000E0922" w:rsidRPr="00895BA7" w:rsidRDefault="000E0922" w:rsidP="00D05838">
            <w:pPr>
              <w:jc w:val="center"/>
              <w:rPr>
                <w:rFonts w:ascii="仿宋" w:eastAsia="仿宋" w:hAnsi="仿宋"/>
              </w:rPr>
            </w:pPr>
            <w:r w:rsidRPr="00895BA7">
              <w:rPr>
                <w:rFonts w:ascii="仿宋" w:eastAsia="仿宋" w:hAnsi="仿宋"/>
              </w:rPr>
              <w:t>3</w:t>
            </w:r>
            <w:r w:rsidRPr="00895BA7">
              <w:rPr>
                <w:rFonts w:ascii="仿宋" w:eastAsia="仿宋" w:hAnsi="仿宋" w:hint="eastAsia"/>
              </w:rPr>
              <w:t>5</w:t>
            </w:r>
            <w:r w:rsidRPr="00895BA7">
              <w:rPr>
                <w:rFonts w:ascii="仿宋" w:eastAsia="仿宋" w:hAnsi="仿宋"/>
              </w:rPr>
              <w:t>周岁及以下</w:t>
            </w:r>
            <w:r w:rsidRPr="00895BA7">
              <w:rPr>
                <w:rFonts w:ascii="仿宋" w:eastAsia="仿宋" w:hAnsi="仿宋" w:hint="eastAsia"/>
              </w:rPr>
              <w:t>，</w:t>
            </w:r>
            <w:r w:rsidR="00B02D24" w:rsidRPr="00895BA7">
              <w:rPr>
                <w:rFonts w:ascii="仿宋" w:eastAsia="仿宋" w:hAnsi="仿宋" w:hint="eastAsia"/>
              </w:rPr>
              <w:t>，有相关工作经验，</w:t>
            </w:r>
            <w:r w:rsidRPr="00895BA7">
              <w:rPr>
                <w:rFonts w:ascii="仿宋" w:eastAsia="仿宋" w:hAnsi="仿宋"/>
              </w:rPr>
              <w:t>熟悉互联网，</w:t>
            </w:r>
            <w:proofErr w:type="gramStart"/>
            <w:r w:rsidRPr="00895BA7">
              <w:rPr>
                <w:rFonts w:ascii="仿宋" w:eastAsia="仿宋" w:hAnsi="仿宋" w:hint="eastAsia"/>
              </w:rPr>
              <w:t>熟悉</w:t>
            </w:r>
            <w:r w:rsidRPr="00895BA7">
              <w:rPr>
                <w:rFonts w:ascii="仿宋" w:eastAsia="仿宋" w:hAnsi="仿宋"/>
              </w:rPr>
              <w:t>微</w:t>
            </w:r>
            <w:proofErr w:type="gramEnd"/>
            <w:r w:rsidRPr="00895BA7">
              <w:rPr>
                <w:rFonts w:ascii="仿宋" w:eastAsia="仿宋" w:hAnsi="仿宋"/>
              </w:rPr>
              <w:t>博、微信、</w:t>
            </w:r>
            <w:proofErr w:type="gramStart"/>
            <w:r w:rsidRPr="00895BA7">
              <w:rPr>
                <w:rFonts w:ascii="仿宋" w:eastAsia="仿宋" w:hAnsi="仿宋"/>
              </w:rPr>
              <w:t>抖音等</w:t>
            </w:r>
            <w:proofErr w:type="gramEnd"/>
            <w:r w:rsidRPr="00895BA7">
              <w:rPr>
                <w:rFonts w:ascii="仿宋" w:eastAsia="仿宋" w:hAnsi="仿宋" w:hint="eastAsia"/>
              </w:rPr>
              <w:t>相关</w:t>
            </w:r>
            <w:r w:rsidRPr="00895BA7">
              <w:rPr>
                <w:rFonts w:ascii="仿宋" w:eastAsia="仿宋" w:hAnsi="仿宋"/>
              </w:rPr>
              <w:t>网络平台</w:t>
            </w:r>
            <w:r w:rsidRPr="00895BA7">
              <w:rPr>
                <w:rFonts w:ascii="仿宋" w:eastAsia="仿宋" w:hAnsi="仿宋" w:hint="eastAsia"/>
              </w:rPr>
              <w:t>的</w:t>
            </w:r>
            <w:r w:rsidR="00A30E1D" w:rsidRPr="00895BA7">
              <w:rPr>
                <w:rFonts w:ascii="仿宋" w:eastAsia="仿宋" w:hAnsi="仿宋" w:hint="eastAsia"/>
              </w:rPr>
              <w:t>运营</w:t>
            </w:r>
            <w:r w:rsidRPr="00895BA7">
              <w:rPr>
                <w:rFonts w:ascii="仿宋" w:eastAsia="仿宋" w:hAnsi="仿宋" w:hint="eastAsia"/>
              </w:rPr>
              <w:t>与操作</w:t>
            </w:r>
          </w:p>
        </w:tc>
      </w:tr>
    </w:tbl>
    <w:p w:rsidR="00AD6927" w:rsidRPr="00895BA7" w:rsidRDefault="005A1D39" w:rsidP="00895BA7">
      <w:pPr>
        <w:rPr>
          <w:rFonts w:asciiTheme="majorEastAsia" w:eastAsiaTheme="majorEastAsia" w:hAnsiTheme="majorEastAsia"/>
          <w:b/>
        </w:rPr>
      </w:pPr>
    </w:p>
    <w:sectPr w:rsidR="00AD6927" w:rsidRPr="00895BA7" w:rsidSect="00895BA7">
      <w:pgSz w:w="16838" w:h="11906" w:orient="landscape"/>
      <w:pgMar w:top="42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39" w:rsidRDefault="005A1D39" w:rsidP="000A1644">
      <w:pPr>
        <w:spacing w:after="0"/>
      </w:pPr>
      <w:r>
        <w:separator/>
      </w:r>
    </w:p>
  </w:endnote>
  <w:endnote w:type="continuationSeparator" w:id="0">
    <w:p w:rsidR="005A1D39" w:rsidRDefault="005A1D39" w:rsidP="000A1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39" w:rsidRDefault="005A1D39" w:rsidP="000A1644">
      <w:pPr>
        <w:spacing w:after="0"/>
      </w:pPr>
      <w:r>
        <w:separator/>
      </w:r>
    </w:p>
  </w:footnote>
  <w:footnote w:type="continuationSeparator" w:id="0">
    <w:p w:rsidR="005A1D39" w:rsidRDefault="005A1D39" w:rsidP="000A16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644"/>
    <w:rsid w:val="000328E9"/>
    <w:rsid w:val="000638F5"/>
    <w:rsid w:val="00085A00"/>
    <w:rsid w:val="000932AE"/>
    <w:rsid w:val="000A0060"/>
    <w:rsid w:val="000A1644"/>
    <w:rsid w:val="000E0922"/>
    <w:rsid w:val="001018FE"/>
    <w:rsid w:val="001310DD"/>
    <w:rsid w:val="001806C7"/>
    <w:rsid w:val="001A0DE9"/>
    <w:rsid w:val="001B4C3D"/>
    <w:rsid w:val="001F0218"/>
    <w:rsid w:val="002C650C"/>
    <w:rsid w:val="002D73E8"/>
    <w:rsid w:val="002F416A"/>
    <w:rsid w:val="00445596"/>
    <w:rsid w:val="004F20C9"/>
    <w:rsid w:val="00507F24"/>
    <w:rsid w:val="005A1D39"/>
    <w:rsid w:val="005A482D"/>
    <w:rsid w:val="005D5519"/>
    <w:rsid w:val="00682B59"/>
    <w:rsid w:val="006D1A84"/>
    <w:rsid w:val="006D38AD"/>
    <w:rsid w:val="00724B8B"/>
    <w:rsid w:val="0075474C"/>
    <w:rsid w:val="00770A24"/>
    <w:rsid w:val="007941D5"/>
    <w:rsid w:val="007A3A9F"/>
    <w:rsid w:val="008540D0"/>
    <w:rsid w:val="00895BA7"/>
    <w:rsid w:val="008E6D26"/>
    <w:rsid w:val="00933A12"/>
    <w:rsid w:val="00946271"/>
    <w:rsid w:val="009F2B97"/>
    <w:rsid w:val="00A30E1D"/>
    <w:rsid w:val="00A42F4E"/>
    <w:rsid w:val="00A722E2"/>
    <w:rsid w:val="00A735D7"/>
    <w:rsid w:val="00AF7CF6"/>
    <w:rsid w:val="00B02D24"/>
    <w:rsid w:val="00B07C39"/>
    <w:rsid w:val="00B362AF"/>
    <w:rsid w:val="00BB5A29"/>
    <w:rsid w:val="00BF0F77"/>
    <w:rsid w:val="00C060A1"/>
    <w:rsid w:val="00C34BA7"/>
    <w:rsid w:val="00D05838"/>
    <w:rsid w:val="00E70B2F"/>
    <w:rsid w:val="00EB58C8"/>
    <w:rsid w:val="00ED79BB"/>
    <w:rsid w:val="00F2238D"/>
    <w:rsid w:val="00F22BFA"/>
    <w:rsid w:val="00FB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6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64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644"/>
    <w:rPr>
      <w:sz w:val="18"/>
      <w:szCs w:val="18"/>
    </w:rPr>
  </w:style>
  <w:style w:type="table" w:styleId="a5">
    <w:name w:val="Table Grid"/>
    <w:basedOn w:val="a1"/>
    <w:uiPriority w:val="59"/>
    <w:qFormat/>
    <w:rsid w:val="000A16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27</cp:revision>
  <dcterms:created xsi:type="dcterms:W3CDTF">2019-11-12T07:48:00Z</dcterms:created>
  <dcterms:modified xsi:type="dcterms:W3CDTF">2020-07-14T04:28:00Z</dcterms:modified>
</cp:coreProperties>
</file>