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3" w:firstLineChars="200"/>
        <w:jc w:val="center"/>
        <w:rPr>
          <w:rFonts w:ascii="仿宋_GB2312" w:eastAsia="仿宋_GB2312" w:cs="宋体"/>
          <w:b/>
          <w:kern w:val="0"/>
          <w:sz w:val="32"/>
          <w:szCs w:val="32"/>
        </w:rPr>
      </w:pPr>
      <w:r>
        <w:rPr>
          <w:rFonts w:hint="eastAsia" w:ascii="仿宋_GB2312" w:eastAsia="仿宋_GB2312" w:cs="宋体"/>
          <w:b/>
          <w:kern w:val="0"/>
          <w:sz w:val="32"/>
          <w:szCs w:val="32"/>
        </w:rPr>
        <w:t>厦门市湖里保安服务有限公司</w:t>
      </w:r>
      <w:r>
        <w:rPr>
          <w:rFonts w:hint="eastAsia" w:ascii="仿宋_GB2312" w:hAnsi="宋体" w:eastAsia="仿宋_GB2312" w:cs="宋体"/>
          <w:b/>
          <w:kern w:val="0"/>
          <w:sz w:val="32"/>
          <w:szCs w:val="32"/>
        </w:rPr>
        <w:t>公开招聘</w:t>
      </w:r>
    </w:p>
    <w:p>
      <w:pPr>
        <w:spacing w:line="560" w:lineRule="exact"/>
        <w:ind w:firstLine="643" w:firstLineChars="200"/>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工作人员简章（2020年7月）</w:t>
      </w:r>
    </w:p>
    <w:p>
      <w:pPr>
        <w:ind w:firstLine="560" w:firstLineChars="200"/>
        <w:rPr>
          <w:rFonts w:ascii="仿宋" w:hAnsi="仿宋" w:eastAsia="仿宋"/>
          <w:sz w:val="28"/>
          <w:szCs w:val="28"/>
        </w:rPr>
      </w:pPr>
      <w:r>
        <w:rPr>
          <w:rFonts w:hint="eastAsia" w:ascii="仿宋" w:hAnsi="仿宋" w:eastAsia="仿宋" w:cs="宋体"/>
          <w:kern w:val="0"/>
          <w:sz w:val="28"/>
          <w:szCs w:val="28"/>
        </w:rPr>
        <w:t>因工作需要，厦门市湖里保安服务有限公司（湖里区区属国有企业）拟向社会公开招聘一批人普办工作人员派往至湖里区人普办和各街道人普办，在人普办的集中领导下，开展第七次全国人口普查工作：区域划分、地址编码和绘图，“两员”选聘、培训和管理，普查摸底，入户登记，比对复查，事后质量抽查和数据评估等；其他统计辅助工作等。简章如下：</w:t>
      </w:r>
    </w:p>
    <w:p>
      <w:pPr>
        <w:widowControl/>
        <w:spacing w:line="510" w:lineRule="exact"/>
        <w:ind w:firstLine="562" w:firstLineChars="200"/>
        <w:jc w:val="left"/>
        <w:rPr>
          <w:rFonts w:ascii="仿宋" w:hAnsi="仿宋" w:eastAsia="仿宋" w:cs="宋体"/>
          <w:b/>
          <w:kern w:val="0"/>
          <w:sz w:val="28"/>
          <w:szCs w:val="28"/>
        </w:rPr>
      </w:pPr>
      <w:r>
        <w:rPr>
          <w:rFonts w:hint="eastAsia" w:ascii="仿宋" w:hAnsi="仿宋" w:eastAsia="仿宋" w:cs="宋体"/>
          <w:b/>
          <w:kern w:val="0"/>
          <w:sz w:val="28"/>
          <w:szCs w:val="28"/>
        </w:rPr>
        <w:t>一、招考条件</w:t>
      </w:r>
    </w:p>
    <w:p>
      <w:pPr>
        <w:widowControl/>
        <w:spacing w:line="51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 xml:space="preserve">具有中华人民共和国国籍；遵守中华人民共和国宪法、法律、法规；遵守纪律、品行端正，具备良好的职业道德；具有正常履行岗位职责的身体条件；具备招聘岗位设置的资格条件。 </w:t>
      </w:r>
    </w:p>
    <w:p>
      <w:pPr>
        <w:widowControl/>
        <w:spacing w:line="510" w:lineRule="exact"/>
        <w:ind w:firstLine="562" w:firstLineChars="200"/>
        <w:jc w:val="left"/>
        <w:rPr>
          <w:rFonts w:ascii="仿宋" w:hAnsi="仿宋" w:eastAsia="仿宋" w:cs="宋体"/>
          <w:b/>
          <w:kern w:val="0"/>
          <w:sz w:val="28"/>
          <w:szCs w:val="28"/>
        </w:rPr>
      </w:pPr>
      <w:r>
        <w:rPr>
          <w:rFonts w:hint="eastAsia" w:ascii="仿宋" w:hAnsi="仿宋" w:eastAsia="仿宋" w:cs="宋体"/>
          <w:b/>
          <w:kern w:val="0"/>
          <w:sz w:val="28"/>
          <w:szCs w:val="28"/>
        </w:rPr>
        <w:t>二、招考程序</w:t>
      </w:r>
    </w:p>
    <w:p>
      <w:pPr>
        <w:widowControl/>
        <w:spacing w:line="510" w:lineRule="exact"/>
        <w:ind w:firstLine="562" w:firstLineChars="200"/>
        <w:jc w:val="left"/>
        <w:rPr>
          <w:rFonts w:ascii="仿宋" w:hAnsi="仿宋" w:eastAsia="仿宋" w:cs="宋体"/>
          <w:kern w:val="0"/>
          <w:sz w:val="28"/>
          <w:szCs w:val="28"/>
        </w:rPr>
      </w:pPr>
      <w:r>
        <w:rPr>
          <w:rFonts w:hint="eastAsia" w:ascii="仿宋" w:hAnsi="仿宋" w:eastAsia="仿宋" w:cs="宋体"/>
          <w:b/>
          <w:sz w:val="28"/>
          <w:szCs w:val="28"/>
        </w:rPr>
        <w:t>1.发布招聘信息。</w:t>
      </w:r>
      <w:r>
        <w:rPr>
          <w:rFonts w:hint="eastAsia" w:ascii="仿宋" w:hAnsi="仿宋" w:eastAsia="仿宋" w:cs="宋体"/>
          <w:kern w:val="0"/>
          <w:sz w:val="28"/>
          <w:szCs w:val="28"/>
        </w:rPr>
        <w:t>将招聘信息在厦门市人才网</w:t>
      </w:r>
      <w:r>
        <w:rPr>
          <w:rFonts w:hint="eastAsia" w:ascii="仿宋_GB2312" w:hAnsi="仿宋" w:eastAsia="仿宋_GB2312"/>
          <w:sz w:val="30"/>
          <w:szCs w:val="30"/>
        </w:rPr>
        <w:t>（www.xmrc.com.cn）</w:t>
      </w:r>
      <w:r>
        <w:rPr>
          <w:rFonts w:hint="eastAsia" w:ascii="仿宋" w:hAnsi="仿宋" w:eastAsia="仿宋" w:cs="宋体"/>
          <w:kern w:val="0"/>
          <w:sz w:val="28"/>
          <w:szCs w:val="28"/>
        </w:rPr>
        <w:t>公布。招聘岗位信息见附件1。</w:t>
      </w:r>
    </w:p>
    <w:p>
      <w:pPr>
        <w:pStyle w:val="10"/>
        <w:spacing w:line="540" w:lineRule="exact"/>
        <w:ind w:firstLine="640"/>
        <w:rPr>
          <w:rFonts w:ascii="仿宋" w:hAnsi="仿宋" w:eastAsia="仿宋" w:cs="宋体"/>
          <w:sz w:val="28"/>
          <w:szCs w:val="28"/>
        </w:rPr>
      </w:pPr>
      <w:r>
        <w:rPr>
          <w:rFonts w:hint="eastAsia" w:ascii="仿宋" w:hAnsi="仿宋" w:eastAsia="仿宋" w:cs="宋体"/>
          <w:b/>
          <w:sz w:val="28"/>
          <w:szCs w:val="28"/>
        </w:rPr>
        <w:t>2.报名（2020年07月</w:t>
      </w:r>
      <w:r>
        <w:rPr>
          <w:rFonts w:hint="eastAsia" w:ascii="仿宋" w:hAnsi="仿宋" w:eastAsia="仿宋" w:cs="宋体"/>
          <w:b/>
          <w:sz w:val="28"/>
          <w:szCs w:val="28"/>
          <w:lang w:val="en-US" w:eastAsia="zh-CN"/>
        </w:rPr>
        <w:t>13</w:t>
      </w:r>
      <w:r>
        <w:rPr>
          <w:rFonts w:hint="eastAsia" w:ascii="仿宋" w:hAnsi="仿宋" w:eastAsia="仿宋" w:cs="宋体"/>
          <w:b/>
          <w:sz w:val="28"/>
          <w:szCs w:val="28"/>
        </w:rPr>
        <w:t>日至2020年07月</w:t>
      </w:r>
      <w:r>
        <w:rPr>
          <w:rFonts w:hint="eastAsia" w:ascii="仿宋" w:hAnsi="仿宋" w:eastAsia="仿宋" w:cs="宋体"/>
          <w:b/>
          <w:sz w:val="28"/>
          <w:szCs w:val="28"/>
          <w:lang w:val="en-US" w:eastAsia="zh-CN"/>
        </w:rPr>
        <w:t>20</w:t>
      </w:r>
      <w:r>
        <w:rPr>
          <w:rFonts w:hint="eastAsia" w:ascii="仿宋" w:hAnsi="仿宋" w:eastAsia="仿宋" w:cs="宋体"/>
          <w:b/>
          <w:sz w:val="28"/>
          <w:szCs w:val="28"/>
        </w:rPr>
        <w:t>日（</w:t>
      </w:r>
      <w:r>
        <w:rPr>
          <w:rFonts w:hint="eastAsia" w:ascii="仿宋" w:hAnsi="仿宋" w:eastAsia="仿宋" w:cs="宋体"/>
          <w:b/>
          <w:sz w:val="28"/>
          <w:szCs w:val="28"/>
          <w:lang w:val="en-US" w:eastAsia="zh-CN"/>
        </w:rPr>
        <w:t>双休日</w:t>
      </w:r>
      <w:r>
        <w:rPr>
          <w:rFonts w:hint="eastAsia" w:ascii="仿宋" w:hAnsi="仿宋" w:eastAsia="仿宋" w:cs="宋体"/>
          <w:b/>
          <w:sz w:val="28"/>
          <w:szCs w:val="28"/>
        </w:rPr>
        <w:t>除外），上午8:30—11:30,下午15:00—17:30）。</w:t>
      </w:r>
      <w:r>
        <w:rPr>
          <w:rFonts w:hint="eastAsia" w:ascii="仿宋" w:hAnsi="仿宋" w:eastAsia="仿宋" w:cs="宋体"/>
          <w:sz w:val="28"/>
          <w:szCs w:val="28"/>
        </w:rPr>
        <w:t>报名采用现场办理的方式，报名地点：厦门市湖里区湖里大道24号11层人力资源部，联系人：谢先生、蔡小姐，联系电话：5716648。报名者需从厦门湖里区人力资源网站下载《厦门市湖里保安服务有限公司公开招聘工作人员报名表》（附件2，以下简称《报名表》），也可到报名地点索取《报名表》。报名时需提交以下材料：</w:t>
      </w:r>
    </w:p>
    <w:p>
      <w:pPr>
        <w:pStyle w:val="10"/>
        <w:spacing w:line="540" w:lineRule="exact"/>
        <w:ind w:firstLine="640"/>
        <w:rPr>
          <w:rFonts w:ascii="仿宋" w:hAnsi="仿宋" w:eastAsia="仿宋"/>
          <w:sz w:val="28"/>
          <w:szCs w:val="28"/>
        </w:rPr>
      </w:pPr>
      <w:r>
        <w:rPr>
          <w:rFonts w:hint="eastAsia" w:ascii="仿宋" w:hAnsi="仿宋" w:eastAsia="仿宋"/>
          <w:sz w:val="28"/>
          <w:szCs w:val="28"/>
        </w:rPr>
        <w:t xml:space="preserve">①《报名表》(附件2)一式一份; </w:t>
      </w:r>
    </w:p>
    <w:p>
      <w:pPr>
        <w:pStyle w:val="10"/>
        <w:spacing w:line="540" w:lineRule="exact"/>
        <w:ind w:firstLine="640"/>
        <w:rPr>
          <w:rFonts w:ascii="仿宋" w:hAnsi="仿宋" w:eastAsia="仿宋"/>
          <w:sz w:val="28"/>
          <w:szCs w:val="28"/>
        </w:rPr>
      </w:pPr>
      <w:r>
        <w:rPr>
          <w:rFonts w:hint="eastAsia" w:ascii="仿宋" w:hAnsi="仿宋" w:eastAsia="仿宋"/>
          <w:sz w:val="28"/>
          <w:szCs w:val="28"/>
        </w:rPr>
        <w:t>②身份证原件和复印件一份；</w:t>
      </w:r>
    </w:p>
    <w:p>
      <w:pPr>
        <w:pStyle w:val="10"/>
        <w:spacing w:line="540" w:lineRule="exact"/>
        <w:ind w:firstLine="640"/>
        <w:rPr>
          <w:rFonts w:ascii="仿宋" w:hAnsi="仿宋" w:eastAsia="仿宋"/>
          <w:sz w:val="28"/>
          <w:szCs w:val="28"/>
        </w:rPr>
      </w:pPr>
      <w:r>
        <w:rPr>
          <w:rFonts w:hint="eastAsia" w:ascii="仿宋" w:hAnsi="仿宋" w:eastAsia="仿宋"/>
          <w:sz w:val="28"/>
          <w:szCs w:val="28"/>
        </w:rPr>
        <w:t>③户口簿原件和复印件一份；</w:t>
      </w:r>
    </w:p>
    <w:p>
      <w:pPr>
        <w:pStyle w:val="10"/>
        <w:spacing w:line="540" w:lineRule="exact"/>
        <w:ind w:firstLine="640"/>
        <w:rPr>
          <w:rFonts w:ascii="仿宋" w:hAnsi="仿宋" w:eastAsia="仿宋"/>
          <w:sz w:val="28"/>
          <w:szCs w:val="28"/>
        </w:rPr>
      </w:pPr>
      <w:r>
        <w:rPr>
          <w:rFonts w:hint="eastAsia" w:ascii="仿宋" w:hAnsi="仿宋" w:eastAsia="仿宋"/>
          <w:sz w:val="28"/>
          <w:szCs w:val="28"/>
        </w:rPr>
        <w:t>④毕业证书原件和复印件；</w:t>
      </w:r>
    </w:p>
    <w:p>
      <w:pPr>
        <w:pStyle w:val="10"/>
        <w:spacing w:line="540" w:lineRule="exact"/>
        <w:ind w:firstLine="640"/>
        <w:rPr>
          <w:rFonts w:ascii="仿宋" w:hAnsi="仿宋" w:eastAsia="仿宋"/>
          <w:sz w:val="28"/>
          <w:szCs w:val="28"/>
        </w:rPr>
      </w:pPr>
      <w:r>
        <w:rPr>
          <w:rFonts w:hint="eastAsia" w:ascii="仿宋" w:hAnsi="仿宋" w:eastAsia="仿宋"/>
          <w:sz w:val="28"/>
          <w:szCs w:val="28"/>
        </w:rPr>
        <w:t>⑤符合报考岗位其他要求的证明材料;</w:t>
      </w:r>
    </w:p>
    <w:p>
      <w:pPr>
        <w:pStyle w:val="10"/>
        <w:spacing w:line="540" w:lineRule="exact"/>
        <w:ind w:firstLine="640"/>
        <w:rPr>
          <w:rFonts w:ascii="仿宋" w:hAnsi="仿宋" w:eastAsia="仿宋"/>
          <w:sz w:val="28"/>
          <w:szCs w:val="28"/>
        </w:rPr>
      </w:pPr>
      <w:r>
        <w:rPr>
          <w:rFonts w:hint="eastAsia" w:ascii="仿宋" w:hAnsi="仿宋" w:eastAsia="仿宋"/>
          <w:sz w:val="28"/>
          <w:szCs w:val="28"/>
        </w:rPr>
        <w:t>⑥近期免冠1寸同版彩照2张。</w:t>
      </w:r>
    </w:p>
    <w:p>
      <w:pPr>
        <w:spacing w:line="510" w:lineRule="exact"/>
        <w:ind w:firstLine="560" w:firstLineChars="200"/>
        <w:rPr>
          <w:rFonts w:ascii="仿宋" w:hAnsi="仿宋" w:eastAsia="仿宋"/>
          <w:kern w:val="0"/>
          <w:sz w:val="28"/>
          <w:szCs w:val="28"/>
        </w:rPr>
      </w:pPr>
      <w:r>
        <w:rPr>
          <w:rFonts w:hint="eastAsia" w:ascii="仿宋" w:hAnsi="仿宋" w:eastAsia="仿宋"/>
          <w:sz w:val="28"/>
          <w:szCs w:val="28"/>
        </w:rPr>
        <w:t>以上《报名表》和复印材料依序装订成册并逐页签名</w:t>
      </w:r>
      <w:r>
        <w:rPr>
          <w:rFonts w:hint="eastAsia" w:ascii="仿宋" w:hAnsi="仿宋" w:eastAsia="仿宋"/>
          <w:kern w:val="0"/>
          <w:sz w:val="28"/>
          <w:szCs w:val="28"/>
        </w:rPr>
        <w:t>报考人员报名时必须认真阅读招考简章及岗位资格条件，确认自己符合条件方可报名，报名时须对本人的报名资格及所提供材料的真实性做出相关的承诺。凡不符合规定条件和岗位要求，一经核实，立即取消考试资格或聘用资格。</w:t>
      </w:r>
    </w:p>
    <w:p>
      <w:pPr>
        <w:spacing w:line="510" w:lineRule="exact"/>
        <w:ind w:firstLine="562" w:firstLineChars="200"/>
        <w:rPr>
          <w:rFonts w:ascii="仿宋" w:hAnsi="仿宋" w:eastAsia="仿宋" w:cs="宋体"/>
          <w:kern w:val="0"/>
          <w:sz w:val="28"/>
          <w:szCs w:val="28"/>
        </w:rPr>
      </w:pPr>
      <w:r>
        <w:rPr>
          <w:rFonts w:hint="eastAsia" w:ascii="仿宋" w:hAnsi="仿宋" w:eastAsia="仿宋" w:cs="宋体"/>
          <w:b/>
          <w:kern w:val="0"/>
          <w:sz w:val="28"/>
          <w:szCs w:val="28"/>
        </w:rPr>
        <w:t>3.资格审查。</w:t>
      </w:r>
      <w:r>
        <w:rPr>
          <w:rFonts w:hint="eastAsia" w:ascii="仿宋" w:hAnsi="仿宋" w:eastAsia="仿宋" w:cs="宋体"/>
          <w:kern w:val="0"/>
          <w:sz w:val="28"/>
          <w:szCs w:val="28"/>
        </w:rPr>
        <w:t>本次招聘报名时进行报名者报考资格初审，经审查发现不符合岗位报考条件或提供虚假资料的人员，取消其考试资格。对考生资格审查贯穿招聘全程，一经发现报考人员不符合简章规定或不符合招聘岗位资格条件或提供虚假信息（含考核期间提供的证明材料等），立即取消考试、聘用资格或解除劳动合同。</w:t>
      </w:r>
    </w:p>
    <w:p>
      <w:pPr>
        <w:spacing w:line="510" w:lineRule="exact"/>
        <w:ind w:firstLine="562" w:firstLineChars="200"/>
        <w:rPr>
          <w:rFonts w:ascii="仿宋" w:hAnsi="仿宋" w:eastAsia="仿宋" w:cs="仿宋"/>
          <w:sz w:val="28"/>
          <w:szCs w:val="28"/>
        </w:rPr>
      </w:pPr>
      <w:r>
        <w:rPr>
          <w:rFonts w:hint="eastAsia" w:ascii="仿宋" w:hAnsi="仿宋" w:eastAsia="仿宋"/>
          <w:b/>
          <w:sz w:val="28"/>
          <w:szCs w:val="28"/>
        </w:rPr>
        <w:t>4.考试</w:t>
      </w:r>
      <w:r>
        <w:rPr>
          <w:rFonts w:hint="eastAsia" w:ascii="仿宋" w:hAnsi="仿宋" w:eastAsia="仿宋" w:cs="宋体"/>
          <w:b/>
          <w:kern w:val="0"/>
          <w:sz w:val="28"/>
          <w:szCs w:val="28"/>
        </w:rPr>
        <w:t>。</w:t>
      </w:r>
      <w:r>
        <w:rPr>
          <w:rFonts w:hint="eastAsia" w:ascii="仿宋" w:hAnsi="仿宋" w:eastAsia="仿宋"/>
          <w:kern w:val="0"/>
          <w:sz w:val="28"/>
          <w:szCs w:val="28"/>
        </w:rPr>
        <w:t>考试采取结构化面试方式。面试时间、地点及其他事项另行电话通知。</w:t>
      </w:r>
    </w:p>
    <w:p>
      <w:pPr>
        <w:widowControl/>
        <w:spacing w:line="510" w:lineRule="exact"/>
        <w:ind w:firstLine="560" w:firstLineChars="200"/>
        <w:jc w:val="left"/>
        <w:rPr>
          <w:rFonts w:ascii="仿宋" w:hAnsi="仿宋" w:eastAsia="仿宋" w:cs="宋体"/>
          <w:kern w:val="0"/>
          <w:sz w:val="28"/>
          <w:szCs w:val="28"/>
        </w:rPr>
      </w:pPr>
      <w:r>
        <w:rPr>
          <w:rFonts w:hint="eastAsia" w:ascii="仿宋" w:hAnsi="仿宋" w:eastAsia="仿宋" w:cs="宋体"/>
          <w:bCs/>
          <w:kern w:val="0"/>
          <w:sz w:val="28"/>
          <w:szCs w:val="28"/>
        </w:rPr>
        <w:t>（1）</w:t>
      </w:r>
      <w:r>
        <w:rPr>
          <w:rFonts w:hint="eastAsia" w:ascii="仿宋" w:hAnsi="仿宋" w:eastAsia="仿宋" w:cs="宋体"/>
          <w:kern w:val="0"/>
          <w:sz w:val="28"/>
          <w:szCs w:val="28"/>
        </w:rPr>
        <w:t>从通过资格初审的报考人员中，根据报考人员的综合信息及岗位匹配度进行筛选，按通过资格复审的人数确定面试人选。</w:t>
      </w:r>
    </w:p>
    <w:p>
      <w:pPr>
        <w:spacing w:line="510" w:lineRule="exact"/>
        <w:ind w:firstLine="560" w:firstLineChars="200"/>
        <w:rPr>
          <w:rFonts w:ascii="仿宋" w:hAnsi="仿宋" w:eastAsia="仿宋" w:cs="宋体"/>
          <w:kern w:val="0"/>
          <w:sz w:val="28"/>
          <w:szCs w:val="28"/>
        </w:rPr>
      </w:pPr>
      <w:r>
        <w:rPr>
          <w:rFonts w:hint="eastAsia" w:ascii="仿宋" w:hAnsi="仿宋" w:eastAsia="仿宋" w:cs="宋体"/>
          <w:bCs/>
          <w:kern w:val="0"/>
          <w:sz w:val="28"/>
          <w:szCs w:val="28"/>
        </w:rPr>
        <w:t>（2）</w:t>
      </w:r>
      <w:r>
        <w:rPr>
          <w:rFonts w:hint="eastAsia" w:ascii="仿宋" w:hAnsi="仿宋" w:eastAsia="仿宋" w:cs="宋体"/>
          <w:kern w:val="0"/>
          <w:sz w:val="28"/>
          <w:szCs w:val="28"/>
        </w:rPr>
        <w:t>面试以适应岗位要求的综合素质为考试主要内容，实行当场评分。面试总分为100分，合格线为60分。每个岗位面试结束，即公布该岗位考生考试成绩。若按岗位招聘人数与面试人数为1：1比例参加面试的，面试合格成绩不得低于70分。</w:t>
      </w:r>
    </w:p>
    <w:p>
      <w:pPr>
        <w:spacing w:line="51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（3）考试成绩均采用四舍五入方式取小数点后2位。</w:t>
      </w:r>
    </w:p>
    <w:p>
      <w:pPr>
        <w:spacing w:line="510" w:lineRule="exact"/>
        <w:ind w:firstLine="562" w:firstLineChars="200"/>
        <w:rPr>
          <w:rFonts w:ascii="仿宋" w:hAnsi="仿宋" w:eastAsia="仿宋"/>
          <w:sz w:val="28"/>
          <w:szCs w:val="28"/>
        </w:rPr>
      </w:pPr>
      <w:r>
        <w:rPr>
          <w:rFonts w:hint="eastAsia" w:ascii="仿宋" w:hAnsi="仿宋" w:eastAsia="仿宋"/>
          <w:b/>
          <w:sz w:val="28"/>
          <w:szCs w:val="28"/>
        </w:rPr>
        <w:t>5.体检</w:t>
      </w:r>
      <w:r>
        <w:rPr>
          <w:rFonts w:hint="eastAsia" w:ascii="仿宋" w:hAnsi="仿宋" w:eastAsia="仿宋"/>
          <w:b/>
          <w:bCs/>
          <w:sz w:val="28"/>
          <w:szCs w:val="28"/>
        </w:rPr>
        <w:t>（时间另行通知）。</w:t>
      </w:r>
      <w:r>
        <w:rPr>
          <w:rFonts w:hint="eastAsia" w:ascii="仿宋" w:hAnsi="仿宋" w:eastAsia="仿宋"/>
          <w:sz w:val="28"/>
          <w:szCs w:val="28"/>
        </w:rPr>
        <w:t>体检人选从考试成绩合格者中，根据成绩排名顺序，按与岗位拟聘用人数1:1的比例从高分至低分确定。面试成绩相同者，则重新进行面试，以重新面试成绩较高者进入体检和考核。</w:t>
      </w:r>
    </w:p>
    <w:p>
      <w:pPr>
        <w:spacing w:line="510" w:lineRule="exact"/>
        <w:ind w:firstLine="560" w:firstLineChars="200"/>
        <w:rPr>
          <w:rFonts w:ascii="仿宋" w:hAnsi="仿宋" w:eastAsia="仿宋"/>
          <w:sz w:val="28"/>
          <w:szCs w:val="28"/>
        </w:rPr>
      </w:pPr>
      <w:r>
        <w:rPr>
          <w:rFonts w:hint="eastAsia" w:ascii="仿宋" w:hAnsi="仿宋" w:eastAsia="仿宋"/>
          <w:sz w:val="28"/>
          <w:szCs w:val="28"/>
        </w:rPr>
        <w:t>体检由招聘单位组织，体检项目由招聘单位确定，普通入职体检，体检费用个人自理。</w:t>
      </w:r>
    </w:p>
    <w:p>
      <w:pPr>
        <w:spacing w:line="51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考生在得知体检结果后如有疑义，可在一周内提出复检申请，由招聘单位另行指定医院复检一次，以复检的结果为准。自行到其它医疗单位体检的一律无效。</w:t>
      </w:r>
    </w:p>
    <w:p>
      <w:pPr>
        <w:widowControl/>
        <w:spacing w:line="510" w:lineRule="exact"/>
        <w:ind w:firstLine="562" w:firstLineChars="200"/>
        <w:jc w:val="left"/>
        <w:rPr>
          <w:rFonts w:ascii="仿宋" w:hAnsi="仿宋" w:eastAsia="仿宋" w:cs="宋体"/>
          <w:kern w:val="0"/>
          <w:sz w:val="28"/>
          <w:szCs w:val="28"/>
        </w:rPr>
      </w:pPr>
      <w:r>
        <w:rPr>
          <w:rFonts w:hint="eastAsia" w:ascii="仿宋" w:hAnsi="仿宋" w:eastAsia="仿宋" w:cs="宋体"/>
          <w:b/>
          <w:kern w:val="0"/>
          <w:sz w:val="28"/>
          <w:szCs w:val="28"/>
        </w:rPr>
        <w:t>6.考核。</w:t>
      </w:r>
      <w:r>
        <w:rPr>
          <w:rFonts w:hint="eastAsia" w:ascii="仿宋" w:hAnsi="仿宋" w:eastAsia="仿宋"/>
          <w:kern w:val="0"/>
          <w:sz w:val="28"/>
          <w:szCs w:val="28"/>
        </w:rPr>
        <w:t>招聘单位组织对体检合格的拟聘用人选进行考核，并形成</w:t>
      </w:r>
      <w:r>
        <w:rPr>
          <w:rFonts w:hint="eastAsia" w:ascii="仿宋" w:hAnsi="仿宋" w:eastAsia="仿宋" w:cs="宋体"/>
          <w:kern w:val="0"/>
          <w:sz w:val="28"/>
          <w:szCs w:val="28"/>
        </w:rPr>
        <w:t>书面考核材料。</w:t>
      </w:r>
    </w:p>
    <w:p>
      <w:pPr>
        <w:widowControl/>
        <w:spacing w:line="51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已就业的考生须于体检合格后，进入考核前由本人提供原工作单位同意工作调动或解除人事劳动关系的证明材料，否则视为自动放弃资格。</w:t>
      </w:r>
    </w:p>
    <w:p>
      <w:pPr>
        <w:widowControl/>
        <w:spacing w:line="51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7.</w:t>
      </w:r>
      <w:r>
        <w:rPr>
          <w:rFonts w:hint="eastAsia" w:ascii="仿宋" w:hAnsi="仿宋" w:eastAsia="仿宋" w:cs="宋体"/>
          <w:b/>
          <w:kern w:val="0"/>
          <w:sz w:val="28"/>
          <w:szCs w:val="28"/>
        </w:rPr>
        <w:t>公示</w:t>
      </w:r>
      <w:r>
        <w:rPr>
          <w:rFonts w:hint="eastAsia" w:ascii="仿宋" w:hAnsi="仿宋" w:eastAsia="仿宋" w:cs="宋体"/>
          <w:kern w:val="0"/>
          <w:sz w:val="28"/>
          <w:szCs w:val="28"/>
        </w:rPr>
        <w:t>。对报经厦门市湖里保安服务有限公司审核确定的拟聘用人员，在厦门湖里保安公司公告栏处公示七天。</w:t>
      </w:r>
    </w:p>
    <w:p>
      <w:pPr>
        <w:widowControl/>
        <w:spacing w:line="510" w:lineRule="exact"/>
        <w:ind w:firstLine="562" w:firstLineChars="200"/>
        <w:jc w:val="left"/>
        <w:rPr>
          <w:rFonts w:ascii="仿宋" w:hAnsi="仿宋" w:eastAsia="仿宋" w:cs="宋体"/>
          <w:kern w:val="0"/>
          <w:sz w:val="28"/>
          <w:szCs w:val="28"/>
        </w:rPr>
      </w:pPr>
      <w:r>
        <w:rPr>
          <w:rFonts w:hint="eastAsia" w:ascii="仿宋" w:hAnsi="仿宋" w:eastAsia="仿宋" w:cs="宋体"/>
          <w:b/>
          <w:kern w:val="0"/>
          <w:sz w:val="28"/>
          <w:szCs w:val="28"/>
        </w:rPr>
        <w:t>8.聘用。</w:t>
      </w:r>
      <w:r>
        <w:rPr>
          <w:rFonts w:hint="eastAsia" w:ascii="仿宋" w:hAnsi="仿宋" w:eastAsia="仿宋" w:cs="宋体"/>
          <w:kern w:val="0"/>
          <w:sz w:val="28"/>
          <w:szCs w:val="28"/>
        </w:rPr>
        <w:t>经核实不影响聘用的，按相关程序办理有关聘用手续。人普办工作人员聘用时间为</w:t>
      </w:r>
      <w:r>
        <w:rPr>
          <w:rFonts w:hint="eastAsia" w:ascii="仿宋" w:hAnsi="仿宋" w:eastAsia="仿宋" w:cs="宋体"/>
          <w:b/>
          <w:bCs/>
          <w:kern w:val="0"/>
          <w:sz w:val="28"/>
          <w:szCs w:val="28"/>
        </w:rPr>
        <w:t>壹</w:t>
      </w:r>
      <w:r>
        <w:rPr>
          <w:rFonts w:hint="eastAsia" w:ascii="仿宋" w:hAnsi="仿宋" w:eastAsia="仿宋" w:cs="宋体"/>
          <w:kern w:val="0"/>
          <w:sz w:val="28"/>
          <w:szCs w:val="28"/>
        </w:rPr>
        <w:t>年。</w:t>
      </w:r>
    </w:p>
    <w:p>
      <w:pPr>
        <w:widowControl/>
        <w:spacing w:line="510" w:lineRule="exact"/>
        <w:ind w:firstLine="562" w:firstLineChars="200"/>
        <w:jc w:val="left"/>
        <w:rPr>
          <w:rFonts w:ascii="仿宋" w:hAnsi="仿宋" w:eastAsia="仿宋" w:cs="宋体"/>
          <w:b/>
          <w:kern w:val="0"/>
          <w:sz w:val="28"/>
          <w:szCs w:val="28"/>
        </w:rPr>
      </w:pPr>
      <w:r>
        <w:rPr>
          <w:rFonts w:hint="eastAsia" w:ascii="仿宋" w:hAnsi="仿宋" w:eastAsia="仿宋" w:cs="宋体"/>
          <w:b/>
          <w:kern w:val="0"/>
          <w:sz w:val="28"/>
          <w:szCs w:val="28"/>
        </w:rPr>
        <w:t>9.工资及待遇：</w:t>
      </w:r>
    </w:p>
    <w:p>
      <w:pPr>
        <w:widowControl/>
        <w:spacing w:line="51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每月实发工资5000元至5500元(包括加班工资和绩效奖金），交社保，每周六天工作制。</w:t>
      </w:r>
    </w:p>
    <w:p>
      <w:pPr>
        <w:widowControl/>
        <w:spacing w:line="510" w:lineRule="exact"/>
        <w:ind w:firstLine="562" w:firstLineChars="200"/>
        <w:jc w:val="left"/>
        <w:rPr>
          <w:rFonts w:ascii="仿宋" w:hAnsi="仿宋" w:eastAsia="仿宋" w:cs="宋体"/>
          <w:b/>
          <w:kern w:val="0"/>
          <w:sz w:val="28"/>
          <w:szCs w:val="28"/>
        </w:rPr>
      </w:pPr>
      <w:r>
        <w:rPr>
          <w:rFonts w:hint="eastAsia" w:ascii="仿宋" w:hAnsi="仿宋" w:eastAsia="仿宋" w:cs="宋体"/>
          <w:b/>
          <w:kern w:val="0"/>
          <w:sz w:val="28"/>
          <w:szCs w:val="28"/>
        </w:rPr>
        <w:t>三、其他事项</w:t>
      </w:r>
    </w:p>
    <w:p>
      <w:pPr>
        <w:widowControl/>
        <w:tabs>
          <w:tab w:val="left" w:pos="900"/>
        </w:tabs>
        <w:spacing w:line="51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1.本次招考过程中，因报考人员体检或考核不合格的，或放弃体检或考核资格的，或因故退出，或因故被取消聘用资格等情形的，原则上可从本岗位考试成绩达到合格线以上人员中按成绩排名依次递补一次。如需再次递补，须由招聘单位综合考虑并决定是否递补。</w:t>
      </w:r>
    </w:p>
    <w:p>
      <w:pPr>
        <w:widowControl/>
        <w:tabs>
          <w:tab w:val="left" w:pos="900"/>
        </w:tabs>
        <w:spacing w:line="510" w:lineRule="exact"/>
        <w:ind w:firstLine="560" w:firstLineChars="200"/>
        <w:jc w:val="left"/>
        <w:rPr>
          <w:rFonts w:hint="eastAsia" w:ascii="仿宋" w:hAnsi="仿宋" w:eastAsia="仿宋"/>
          <w:kern w:val="0"/>
          <w:sz w:val="28"/>
          <w:szCs w:val="28"/>
          <w:lang w:val="en-US" w:eastAsia="zh-CN"/>
        </w:rPr>
      </w:pPr>
      <w:r>
        <w:rPr>
          <w:rFonts w:hint="eastAsia" w:ascii="仿宋" w:hAnsi="仿宋" w:eastAsia="仿宋"/>
          <w:kern w:val="0"/>
          <w:sz w:val="28"/>
          <w:szCs w:val="28"/>
        </w:rPr>
        <w:t>2. 应届毕业生招聘人数占招聘总人数的50%。本次招聘限2020年学业期满的应届毕业生，现役军人、普通高等院校全日制在读的非应届毕业生（即2020年及以后才学业期满的全日制普通教育学生）不得报名。</w:t>
      </w:r>
      <w:r>
        <w:rPr>
          <w:rFonts w:hint="eastAsia" w:ascii="仿宋" w:hAnsi="仿宋" w:eastAsia="仿宋"/>
          <w:kern w:val="0"/>
          <w:sz w:val="28"/>
          <w:szCs w:val="28"/>
          <w:lang w:val="en-US" w:eastAsia="zh-CN"/>
        </w:rPr>
        <w:t xml:space="preserve"> </w:t>
      </w:r>
    </w:p>
    <w:p>
      <w:pPr>
        <w:widowControl/>
        <w:tabs>
          <w:tab w:val="left" w:pos="900"/>
        </w:tabs>
        <w:spacing w:line="510" w:lineRule="exact"/>
        <w:ind w:firstLine="560" w:firstLineChars="200"/>
        <w:jc w:val="left"/>
        <w:rPr>
          <w:rFonts w:ascii="仿宋" w:hAnsi="仿宋" w:eastAsia="仿宋"/>
          <w:kern w:val="0"/>
          <w:sz w:val="28"/>
          <w:szCs w:val="28"/>
        </w:rPr>
      </w:pPr>
      <w:r>
        <w:rPr>
          <w:rFonts w:hint="eastAsia" w:ascii="仿宋" w:hAnsi="仿宋" w:eastAsia="仿宋" w:cs="宋体"/>
          <w:kern w:val="0"/>
          <w:sz w:val="28"/>
          <w:szCs w:val="28"/>
        </w:rPr>
        <w:t>3.</w:t>
      </w:r>
      <w:r>
        <w:rPr>
          <w:rFonts w:hint="eastAsia" w:ascii="仿宋" w:hAnsi="仿宋" w:eastAsia="仿宋"/>
          <w:kern w:val="0"/>
          <w:sz w:val="28"/>
          <w:szCs w:val="28"/>
        </w:rPr>
        <w:t>岗位资格条件要求的学历须是国民教育学历，最低学历本科。</w:t>
      </w:r>
    </w:p>
    <w:p>
      <w:pPr>
        <w:widowControl/>
        <w:spacing w:line="51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持香港、澳门、台湾地区或国外学历（位）报考的，需提供教育部留学服务中心出具的《香港、澳门特别行政区学历学位认证书》、《台湾地区学历学位认证书》、《国外学历学位认证书》、《中外合作办学国外学历学位认证书》或教育部留学服务中心出具的证明；持非全日制普通教育学历（位）报考的人员，须提供教育部学历认证中心出具的《中国高等教育学历认证报告》、教育部学位与研究生教育发展中心出具的学位《认证报告》。拥有双学历（位）的报考人员可以选择符合招聘岗位设置的专业条件的学历（位）报考，但用于报考的学历（位）证书如不是全日制普通教育第一学历（位），须提供教育部学历认证中心出具的《中国高等教育学历认证报告》、教育部学位与研究生教育发展中心出具的学位《认证报告》。</w:t>
      </w:r>
    </w:p>
    <w:p>
      <w:pPr>
        <w:widowControl/>
        <w:spacing w:line="51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 xml:space="preserve">根据福建省教育厅、财政厅、物价局、人事厅、发改委《关于在全省高校毕业生中试行“双学位”“双专业”教育的意见》（闽教高〔2009〕9号），经修读达到毕业条件并获得“双学位”“双专业”证书的报考者，由省教育厅进行省内统一电子注册，在本省范围内承认其学历、学位。此类报考者的“双学位”、“双专业”所对应的学历学位，须在福建省“双学位”“双专业”毕业生学位证书毕业证书信息查询平台http://sxwszy.fjedu.gov.cn/上电子注册并可进行查验或按规定经过学历（位）认证（注：福建省教育厅网站“辅修专业”便捷查询窗口http://fxzy.fjedu.gov.cn/电子注册的《辅修专业证书》，不作为报考岗位所需专业对应的学历和学位的查询依据）。 </w:t>
      </w:r>
    </w:p>
    <w:p>
      <w:pPr>
        <w:widowControl/>
        <w:spacing w:line="510" w:lineRule="exact"/>
        <w:ind w:firstLine="560" w:firstLineChars="200"/>
        <w:jc w:val="left"/>
        <w:rPr>
          <w:rFonts w:ascii="仿宋" w:hAnsi="仿宋" w:eastAsia="仿宋" w:cs="宋体"/>
          <w:kern w:val="0"/>
          <w:sz w:val="28"/>
          <w:szCs w:val="28"/>
        </w:rPr>
      </w:pPr>
      <w:r>
        <w:rPr>
          <w:rFonts w:hint="eastAsia" w:ascii="仿宋" w:hAnsi="仿宋" w:eastAsia="仿宋"/>
          <w:kern w:val="0"/>
          <w:sz w:val="28"/>
          <w:szCs w:val="28"/>
        </w:rPr>
        <w:t>持上述学历报考人员最迟应于签订劳动合同前提供书面认证报告（可提前至厦门市人才服务中心办理），否则视为自动放弃资格。正式书面认证报告无法认可相应学历的，取消报考人员的聘用资格。</w:t>
      </w:r>
    </w:p>
    <w:p>
      <w:pPr>
        <w:widowControl/>
        <w:spacing w:line="51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4.学历、年龄、资格证书、工作经验等相关资历要求计算到报名截止日（2020年07月13日）。年限按足年足月足日累计。</w:t>
      </w:r>
    </w:p>
    <w:p>
      <w:pPr>
        <w:widowControl/>
        <w:spacing w:line="51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如：最高年龄要求35周岁是指</w:t>
      </w:r>
      <w:r>
        <w:rPr>
          <w:rFonts w:hint="eastAsia" w:ascii="仿宋" w:hAnsi="仿宋" w:eastAsia="仿宋" w:cs="宋体"/>
          <w:kern w:val="0"/>
          <w:sz w:val="28"/>
          <w:szCs w:val="28"/>
          <w:u w:val="single"/>
        </w:rPr>
        <w:t>1985</w:t>
      </w:r>
      <w:r>
        <w:rPr>
          <w:rFonts w:hint="eastAsia" w:ascii="仿宋" w:hAnsi="仿宋" w:eastAsia="仿宋" w:cs="宋体"/>
          <w:kern w:val="0"/>
          <w:sz w:val="28"/>
          <w:szCs w:val="28"/>
        </w:rPr>
        <w:t>年</w:t>
      </w:r>
      <w:r>
        <w:rPr>
          <w:rFonts w:hint="eastAsia" w:ascii="仿宋" w:hAnsi="仿宋" w:eastAsia="仿宋" w:cs="宋体"/>
          <w:kern w:val="0"/>
          <w:sz w:val="28"/>
          <w:szCs w:val="28"/>
          <w:u w:val="single"/>
        </w:rPr>
        <w:t xml:space="preserve"> 07</w:t>
      </w:r>
      <w:r>
        <w:rPr>
          <w:rFonts w:hint="eastAsia" w:ascii="仿宋" w:hAnsi="仿宋" w:eastAsia="仿宋" w:cs="宋体"/>
          <w:kern w:val="0"/>
          <w:sz w:val="28"/>
          <w:szCs w:val="28"/>
        </w:rPr>
        <w:t>月</w:t>
      </w:r>
      <w:r>
        <w:rPr>
          <w:rFonts w:hint="eastAsia" w:ascii="仿宋" w:hAnsi="仿宋" w:eastAsia="仿宋" w:cs="宋体"/>
          <w:kern w:val="0"/>
          <w:sz w:val="28"/>
          <w:szCs w:val="28"/>
          <w:u w:val="single"/>
        </w:rPr>
        <w:t>13</w:t>
      </w:r>
      <w:r>
        <w:rPr>
          <w:rFonts w:hint="eastAsia" w:ascii="仿宋" w:hAnsi="仿宋" w:eastAsia="仿宋" w:cs="宋体"/>
          <w:kern w:val="0"/>
          <w:sz w:val="28"/>
          <w:szCs w:val="28"/>
        </w:rPr>
        <w:t>日（含）之后出生的人员。</w:t>
      </w:r>
    </w:p>
    <w:p>
      <w:pPr>
        <w:widowControl/>
        <w:tabs>
          <w:tab w:val="left" w:pos="900"/>
        </w:tabs>
        <w:spacing w:line="51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5.经招考聘用的人员，与招聘单位签订劳动合同。</w:t>
      </w:r>
    </w:p>
    <w:p>
      <w:pPr>
        <w:widowControl/>
        <w:spacing w:line="51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6.本次招聘活动在厦门市湖里保安服务有限公司党支部的监督下进行。</w:t>
      </w:r>
    </w:p>
    <w:p>
      <w:pPr>
        <w:widowControl/>
        <w:spacing w:line="51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7.本简章由厦门市湖里保安服务有限公司负责解释。</w:t>
      </w:r>
    </w:p>
    <w:p>
      <w:pPr>
        <w:widowControl/>
        <w:tabs>
          <w:tab w:val="left" w:pos="6575"/>
        </w:tabs>
        <w:spacing w:line="510" w:lineRule="exact"/>
        <w:ind w:firstLine="560" w:firstLineChars="200"/>
        <w:jc w:val="left"/>
        <w:rPr>
          <w:rFonts w:ascii="仿宋" w:hAnsi="仿宋" w:eastAsia="仿宋" w:cs="宋体"/>
          <w:kern w:val="0"/>
          <w:sz w:val="28"/>
          <w:szCs w:val="28"/>
        </w:rPr>
      </w:pPr>
      <w:r>
        <w:rPr>
          <w:rFonts w:ascii="仿宋" w:hAnsi="仿宋" w:eastAsia="仿宋" w:cs="宋体"/>
          <w:kern w:val="0"/>
          <w:sz w:val="28"/>
          <w:szCs w:val="28"/>
        </w:rPr>
        <w:tab/>
      </w:r>
    </w:p>
    <w:p>
      <w:pPr>
        <w:widowControl/>
        <w:spacing w:line="51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附件：</w:t>
      </w:r>
    </w:p>
    <w:p>
      <w:pPr>
        <w:widowControl/>
        <w:spacing w:line="51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1.厦门市湖里保安服务</w:t>
      </w:r>
      <w:bookmarkStart w:id="0" w:name="_GoBack"/>
      <w:bookmarkEnd w:id="0"/>
      <w:r>
        <w:rPr>
          <w:rFonts w:hint="eastAsia" w:ascii="仿宋" w:hAnsi="仿宋" w:eastAsia="仿宋" w:cs="宋体"/>
          <w:kern w:val="0"/>
          <w:sz w:val="28"/>
          <w:szCs w:val="28"/>
        </w:rPr>
        <w:t>有限公司公开招聘工作人员岗位信息表（2020年07月）；</w:t>
      </w:r>
    </w:p>
    <w:p>
      <w:pPr>
        <w:widowControl/>
        <w:spacing w:line="51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2.厦门市湖里保安服务有限公司公开招聘工作人员报名表。</w:t>
      </w:r>
    </w:p>
    <w:p>
      <w:pPr>
        <w:widowControl/>
        <w:spacing w:line="51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 xml:space="preserve">                      </w:t>
      </w:r>
    </w:p>
    <w:p>
      <w:pPr>
        <w:widowControl/>
        <w:spacing w:line="510" w:lineRule="exact"/>
        <w:ind w:firstLine="3360" w:firstLineChars="1200"/>
        <w:jc w:val="left"/>
        <w:rPr>
          <w:rFonts w:ascii="仿宋" w:hAnsi="仿宋" w:eastAsia="仿宋" w:cs="宋体"/>
          <w:kern w:val="0"/>
          <w:sz w:val="28"/>
          <w:szCs w:val="28"/>
        </w:rPr>
      </w:pPr>
    </w:p>
    <w:p>
      <w:pPr>
        <w:widowControl/>
        <w:spacing w:line="510" w:lineRule="exact"/>
        <w:ind w:firstLine="3360" w:firstLineChars="1200"/>
        <w:jc w:val="left"/>
        <w:rPr>
          <w:rFonts w:ascii="仿宋" w:hAnsi="仿宋" w:eastAsia="仿宋" w:cs="宋体"/>
          <w:kern w:val="0"/>
          <w:sz w:val="28"/>
          <w:szCs w:val="28"/>
        </w:rPr>
      </w:pPr>
      <w:r>
        <w:rPr>
          <w:rFonts w:hint="eastAsia" w:ascii="仿宋" w:hAnsi="仿宋" w:eastAsia="仿宋" w:cs="宋体"/>
          <w:kern w:val="0"/>
          <w:sz w:val="28"/>
          <w:szCs w:val="28"/>
        </w:rPr>
        <w:t xml:space="preserve">  厦门市湖里保安服务有限公司</w:t>
      </w:r>
    </w:p>
    <w:p>
      <w:pPr>
        <w:widowControl/>
        <w:spacing w:line="510" w:lineRule="exact"/>
        <w:ind w:firstLine="560" w:firstLineChars="200"/>
        <w:jc w:val="left"/>
        <w:rPr>
          <w:rFonts w:ascii="仿宋" w:hAnsi="仿宋" w:eastAsia="仿宋" w:cs="仿宋_GB2312"/>
          <w:kern w:val="0"/>
          <w:sz w:val="28"/>
          <w:szCs w:val="28"/>
        </w:rPr>
      </w:pPr>
      <w:r>
        <w:rPr>
          <w:rFonts w:hint="eastAsia" w:ascii="仿宋" w:hAnsi="仿宋" w:eastAsia="仿宋" w:cs="宋体"/>
          <w:kern w:val="0"/>
          <w:sz w:val="28"/>
          <w:szCs w:val="28"/>
        </w:rPr>
        <w:t xml:space="preserve">                           2020</w:t>
      </w:r>
      <w:r>
        <w:rPr>
          <w:rFonts w:hint="eastAsia" w:ascii="仿宋" w:hAnsi="仿宋" w:eastAsia="仿宋" w:cs="仿宋_GB2312"/>
          <w:kern w:val="0"/>
          <w:sz w:val="28"/>
          <w:szCs w:val="28"/>
        </w:rPr>
        <w:t>年07月07日</w:t>
      </w:r>
    </w:p>
    <w:p>
      <w:pPr>
        <w:rPr>
          <w:rFonts w:eastAsia="黑体"/>
          <w:sz w:val="18"/>
          <w:szCs w:val="18"/>
        </w:rPr>
      </w:pPr>
      <w:r>
        <w:rPr>
          <w:rFonts w:hint="eastAsia" w:eastAsia="黑体"/>
          <w:sz w:val="18"/>
          <w:szCs w:val="18"/>
        </w:rPr>
        <w:t>附件2</w:t>
      </w:r>
    </w:p>
    <w:p>
      <w:pPr>
        <w:jc w:val="center"/>
        <w:rPr>
          <w:rFonts w:eastAsia="黑体"/>
          <w:sz w:val="32"/>
        </w:rPr>
      </w:pPr>
      <w:r>
        <w:rPr>
          <w:rFonts w:hint="eastAsia" w:eastAsia="黑体"/>
          <w:sz w:val="32"/>
        </w:rPr>
        <w:t>湖里保安公司公开招聘人普办工作人员报名表</w:t>
      </w:r>
    </w:p>
    <w:p>
      <w:pPr>
        <w:spacing w:line="240" w:lineRule="exact"/>
        <w:jc w:val="center"/>
        <w:rPr>
          <w:rFonts w:eastAsia="黑体"/>
          <w:sz w:val="32"/>
        </w:rPr>
      </w:pPr>
    </w:p>
    <w:tbl>
      <w:tblPr>
        <w:tblStyle w:val="5"/>
        <w:tblW w:w="103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711"/>
        <w:gridCol w:w="1703"/>
        <w:gridCol w:w="1277"/>
        <w:gridCol w:w="1563"/>
        <w:gridCol w:w="1274"/>
        <w:gridCol w:w="1404"/>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8" w:type="dxa"/>
            <w:gridSpan w:val="2"/>
            <w:vAlign w:val="center"/>
          </w:tcPr>
          <w:p>
            <w:pPr>
              <w:jc w:val="center"/>
              <w:rPr>
                <w:sz w:val="24"/>
              </w:rPr>
            </w:pPr>
            <w:r>
              <w:rPr>
                <w:rFonts w:hint="eastAsia"/>
                <w:sz w:val="24"/>
              </w:rPr>
              <w:t>姓 名</w:t>
            </w:r>
          </w:p>
        </w:tc>
        <w:tc>
          <w:tcPr>
            <w:tcW w:w="1703" w:type="dxa"/>
            <w:vAlign w:val="center"/>
          </w:tcPr>
          <w:p>
            <w:pPr>
              <w:rPr>
                <w:sz w:val="24"/>
              </w:rPr>
            </w:pPr>
          </w:p>
        </w:tc>
        <w:tc>
          <w:tcPr>
            <w:tcW w:w="1277" w:type="dxa"/>
            <w:vAlign w:val="center"/>
          </w:tcPr>
          <w:p>
            <w:pPr>
              <w:jc w:val="center"/>
              <w:rPr>
                <w:sz w:val="24"/>
              </w:rPr>
            </w:pPr>
            <w:r>
              <w:rPr>
                <w:rFonts w:hint="eastAsia"/>
                <w:sz w:val="24"/>
              </w:rPr>
              <w:t>性 别</w:t>
            </w:r>
          </w:p>
        </w:tc>
        <w:tc>
          <w:tcPr>
            <w:tcW w:w="1563" w:type="dxa"/>
            <w:vAlign w:val="center"/>
          </w:tcPr>
          <w:p>
            <w:pPr>
              <w:rPr>
                <w:sz w:val="24"/>
              </w:rPr>
            </w:pPr>
          </w:p>
        </w:tc>
        <w:tc>
          <w:tcPr>
            <w:tcW w:w="1274" w:type="dxa"/>
            <w:vAlign w:val="center"/>
          </w:tcPr>
          <w:p>
            <w:pPr>
              <w:jc w:val="center"/>
              <w:rPr>
                <w:sz w:val="24"/>
              </w:rPr>
            </w:pPr>
            <w:r>
              <w:rPr>
                <w:rFonts w:hint="eastAsia"/>
                <w:sz w:val="24"/>
              </w:rPr>
              <w:t>出生年月</w:t>
            </w:r>
          </w:p>
        </w:tc>
        <w:tc>
          <w:tcPr>
            <w:tcW w:w="1404" w:type="dxa"/>
            <w:vAlign w:val="center"/>
          </w:tcPr>
          <w:p>
            <w:pPr>
              <w:rPr>
                <w:sz w:val="24"/>
              </w:rPr>
            </w:pPr>
          </w:p>
        </w:tc>
        <w:tc>
          <w:tcPr>
            <w:tcW w:w="165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8" w:type="dxa"/>
            <w:gridSpan w:val="2"/>
            <w:vAlign w:val="center"/>
          </w:tcPr>
          <w:p>
            <w:pPr>
              <w:jc w:val="center"/>
              <w:rPr>
                <w:sz w:val="24"/>
              </w:rPr>
            </w:pPr>
            <w:r>
              <w:rPr>
                <w:rFonts w:hint="eastAsia"/>
                <w:sz w:val="24"/>
              </w:rPr>
              <w:t>身份证号</w:t>
            </w:r>
          </w:p>
        </w:tc>
        <w:tc>
          <w:tcPr>
            <w:tcW w:w="1703" w:type="dxa"/>
            <w:vAlign w:val="center"/>
          </w:tcPr>
          <w:p>
            <w:pPr>
              <w:spacing w:line="0" w:lineRule="atLeast"/>
              <w:ind w:left="-53" w:leftChars="-25" w:right="-53" w:rightChars="-25"/>
              <w:jc w:val="center"/>
              <w:rPr>
                <w:sz w:val="24"/>
              </w:rPr>
            </w:pPr>
          </w:p>
        </w:tc>
        <w:tc>
          <w:tcPr>
            <w:tcW w:w="1277" w:type="dxa"/>
            <w:vAlign w:val="center"/>
          </w:tcPr>
          <w:p>
            <w:pPr>
              <w:spacing w:line="0" w:lineRule="atLeast"/>
              <w:ind w:left="-53" w:leftChars="-25" w:right="-53" w:rightChars="-25"/>
              <w:jc w:val="center"/>
              <w:rPr>
                <w:sz w:val="24"/>
              </w:rPr>
            </w:pPr>
            <w:r>
              <w:rPr>
                <w:rFonts w:hint="eastAsia"/>
                <w:sz w:val="24"/>
              </w:rPr>
              <w:t>学 历</w:t>
            </w:r>
          </w:p>
        </w:tc>
        <w:tc>
          <w:tcPr>
            <w:tcW w:w="1563" w:type="dxa"/>
            <w:vAlign w:val="center"/>
          </w:tcPr>
          <w:p>
            <w:pPr>
              <w:spacing w:line="0" w:lineRule="atLeast"/>
              <w:ind w:left="-53" w:leftChars="-25" w:right="-53" w:rightChars="-25"/>
              <w:jc w:val="center"/>
              <w:rPr>
                <w:sz w:val="24"/>
              </w:rPr>
            </w:pPr>
          </w:p>
        </w:tc>
        <w:tc>
          <w:tcPr>
            <w:tcW w:w="1274" w:type="dxa"/>
            <w:vAlign w:val="center"/>
          </w:tcPr>
          <w:p>
            <w:pPr>
              <w:spacing w:line="0" w:lineRule="atLeast"/>
              <w:ind w:left="-53" w:leftChars="-25" w:right="-53" w:rightChars="-25"/>
              <w:jc w:val="center"/>
              <w:rPr>
                <w:sz w:val="24"/>
              </w:rPr>
            </w:pPr>
            <w:r>
              <w:rPr>
                <w:rFonts w:hint="eastAsia"/>
                <w:sz w:val="24"/>
              </w:rPr>
              <w:t>学 位</w:t>
            </w:r>
          </w:p>
        </w:tc>
        <w:tc>
          <w:tcPr>
            <w:tcW w:w="1404" w:type="dxa"/>
            <w:vAlign w:val="center"/>
          </w:tcPr>
          <w:p>
            <w:pPr>
              <w:rPr>
                <w:sz w:val="24"/>
              </w:rPr>
            </w:pPr>
          </w:p>
        </w:tc>
        <w:tc>
          <w:tcPr>
            <w:tcW w:w="165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8" w:type="dxa"/>
            <w:gridSpan w:val="2"/>
            <w:vAlign w:val="center"/>
          </w:tcPr>
          <w:p>
            <w:pPr>
              <w:jc w:val="center"/>
              <w:rPr>
                <w:sz w:val="24"/>
              </w:rPr>
            </w:pPr>
            <w:r>
              <w:rPr>
                <w:rFonts w:hint="eastAsia"/>
                <w:sz w:val="24"/>
              </w:rPr>
              <w:t>政治面貌</w:t>
            </w:r>
          </w:p>
        </w:tc>
        <w:tc>
          <w:tcPr>
            <w:tcW w:w="4543" w:type="dxa"/>
            <w:gridSpan w:val="3"/>
            <w:vAlign w:val="center"/>
          </w:tcPr>
          <w:p>
            <w:pPr>
              <w:rPr>
                <w:sz w:val="24"/>
              </w:rPr>
            </w:pPr>
            <w:r>
              <w:rPr>
                <w:rFonts w:hint="eastAsia"/>
                <w:sz w:val="24"/>
              </w:rPr>
              <w:t>□ 党员   □ 团员   □ 群众</w:t>
            </w:r>
          </w:p>
        </w:tc>
        <w:tc>
          <w:tcPr>
            <w:tcW w:w="1274" w:type="dxa"/>
            <w:vAlign w:val="center"/>
          </w:tcPr>
          <w:p>
            <w:pPr>
              <w:jc w:val="center"/>
              <w:rPr>
                <w:sz w:val="24"/>
              </w:rPr>
            </w:pPr>
            <w:r>
              <w:rPr>
                <w:rFonts w:hint="eastAsia"/>
                <w:sz w:val="24"/>
              </w:rPr>
              <w:t>籍 贯</w:t>
            </w:r>
          </w:p>
        </w:tc>
        <w:tc>
          <w:tcPr>
            <w:tcW w:w="1404" w:type="dxa"/>
            <w:vAlign w:val="center"/>
          </w:tcPr>
          <w:p>
            <w:pPr>
              <w:rPr>
                <w:sz w:val="24"/>
              </w:rPr>
            </w:pPr>
          </w:p>
        </w:tc>
        <w:tc>
          <w:tcPr>
            <w:tcW w:w="165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8" w:type="dxa"/>
            <w:gridSpan w:val="2"/>
            <w:vAlign w:val="center"/>
          </w:tcPr>
          <w:p>
            <w:pPr>
              <w:spacing w:line="0" w:lineRule="atLeast"/>
              <w:ind w:left="-53" w:leftChars="-25" w:right="-53" w:rightChars="-25"/>
              <w:jc w:val="center"/>
              <w:rPr>
                <w:sz w:val="24"/>
              </w:rPr>
            </w:pPr>
            <w:r>
              <w:rPr>
                <w:rFonts w:hint="eastAsia"/>
                <w:sz w:val="24"/>
              </w:rPr>
              <w:t>婚姻状况</w:t>
            </w:r>
          </w:p>
        </w:tc>
        <w:tc>
          <w:tcPr>
            <w:tcW w:w="4543" w:type="dxa"/>
            <w:gridSpan w:val="3"/>
            <w:vAlign w:val="center"/>
          </w:tcPr>
          <w:p>
            <w:pPr>
              <w:rPr>
                <w:sz w:val="24"/>
              </w:rPr>
            </w:pPr>
            <w:r>
              <w:rPr>
                <w:rFonts w:hint="eastAsia"/>
                <w:sz w:val="24"/>
              </w:rPr>
              <w:t>□丧偶  □已婚  □未婚  □离异</w:t>
            </w:r>
          </w:p>
        </w:tc>
        <w:tc>
          <w:tcPr>
            <w:tcW w:w="1274" w:type="dxa"/>
            <w:vAlign w:val="center"/>
          </w:tcPr>
          <w:p>
            <w:pPr>
              <w:spacing w:line="0" w:lineRule="atLeast"/>
              <w:ind w:left="-53" w:leftChars="-25" w:right="-53" w:rightChars="-25"/>
              <w:jc w:val="center"/>
              <w:rPr>
                <w:sz w:val="24"/>
              </w:rPr>
            </w:pPr>
            <w:r>
              <w:rPr>
                <w:rFonts w:hint="eastAsia"/>
                <w:sz w:val="24"/>
              </w:rPr>
              <w:t>邮 编</w:t>
            </w:r>
          </w:p>
        </w:tc>
        <w:tc>
          <w:tcPr>
            <w:tcW w:w="1404" w:type="dxa"/>
            <w:vAlign w:val="center"/>
          </w:tcPr>
          <w:p>
            <w:pPr>
              <w:rPr>
                <w:sz w:val="24"/>
              </w:rPr>
            </w:pPr>
          </w:p>
        </w:tc>
        <w:tc>
          <w:tcPr>
            <w:tcW w:w="165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8" w:type="dxa"/>
            <w:gridSpan w:val="2"/>
            <w:vAlign w:val="center"/>
          </w:tcPr>
          <w:p>
            <w:pPr>
              <w:spacing w:line="0" w:lineRule="atLeast"/>
              <w:ind w:left="-53" w:leftChars="-25" w:right="-53" w:rightChars="-25"/>
              <w:jc w:val="center"/>
              <w:rPr>
                <w:sz w:val="24"/>
              </w:rPr>
            </w:pPr>
            <w:r>
              <w:rPr>
                <w:rFonts w:hint="eastAsia"/>
                <w:sz w:val="24"/>
              </w:rPr>
              <w:t>毕业院校</w:t>
            </w:r>
          </w:p>
        </w:tc>
        <w:tc>
          <w:tcPr>
            <w:tcW w:w="1703" w:type="dxa"/>
            <w:vAlign w:val="center"/>
          </w:tcPr>
          <w:p>
            <w:pPr>
              <w:spacing w:line="0" w:lineRule="atLeast"/>
              <w:ind w:left="-53" w:leftChars="-25" w:right="-53" w:rightChars="-25"/>
              <w:jc w:val="center"/>
              <w:rPr>
                <w:sz w:val="24"/>
              </w:rPr>
            </w:pPr>
          </w:p>
        </w:tc>
        <w:tc>
          <w:tcPr>
            <w:tcW w:w="1277" w:type="dxa"/>
            <w:vAlign w:val="center"/>
          </w:tcPr>
          <w:p>
            <w:pPr>
              <w:spacing w:line="0" w:lineRule="atLeast"/>
              <w:ind w:left="-53" w:leftChars="-25" w:right="-53" w:rightChars="-25"/>
              <w:jc w:val="center"/>
              <w:rPr>
                <w:sz w:val="24"/>
              </w:rPr>
            </w:pPr>
            <w:r>
              <w:rPr>
                <w:rFonts w:hint="eastAsia"/>
                <w:sz w:val="24"/>
              </w:rPr>
              <w:t>专 业</w:t>
            </w:r>
          </w:p>
        </w:tc>
        <w:tc>
          <w:tcPr>
            <w:tcW w:w="1563" w:type="dxa"/>
            <w:vAlign w:val="center"/>
          </w:tcPr>
          <w:p>
            <w:pPr>
              <w:spacing w:line="0" w:lineRule="atLeast"/>
              <w:ind w:left="-53" w:leftChars="-25" w:right="-53" w:rightChars="-25"/>
              <w:jc w:val="center"/>
              <w:rPr>
                <w:sz w:val="24"/>
              </w:rPr>
            </w:pPr>
          </w:p>
        </w:tc>
        <w:tc>
          <w:tcPr>
            <w:tcW w:w="1274" w:type="dxa"/>
            <w:vAlign w:val="center"/>
          </w:tcPr>
          <w:p>
            <w:pPr>
              <w:spacing w:line="0" w:lineRule="atLeast"/>
              <w:ind w:left="-53" w:leftChars="-25" w:right="-53" w:rightChars="-25"/>
              <w:jc w:val="center"/>
              <w:rPr>
                <w:sz w:val="24"/>
              </w:rPr>
            </w:pPr>
            <w:r>
              <w:rPr>
                <w:rFonts w:hint="eastAsia"/>
                <w:sz w:val="24"/>
              </w:rPr>
              <w:t>毕业时间</w:t>
            </w:r>
          </w:p>
        </w:tc>
        <w:tc>
          <w:tcPr>
            <w:tcW w:w="3061" w:type="dxa"/>
            <w:gridSpan w:val="2"/>
            <w:vAlign w:val="center"/>
          </w:tcPr>
          <w:p>
            <w:pPr>
              <w:spacing w:line="0" w:lineRule="atLeast"/>
              <w:ind w:left="-53" w:leftChars="-25" w:right="-53" w:rightChars="-25"/>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8" w:type="dxa"/>
            <w:gridSpan w:val="2"/>
            <w:vAlign w:val="center"/>
          </w:tcPr>
          <w:p>
            <w:pPr>
              <w:spacing w:line="0" w:lineRule="atLeast"/>
              <w:ind w:left="-53" w:leftChars="-25" w:right="-53" w:rightChars="-25"/>
              <w:jc w:val="center"/>
              <w:rPr>
                <w:sz w:val="24"/>
              </w:rPr>
            </w:pPr>
            <w:r>
              <w:rPr>
                <w:rFonts w:hint="eastAsia"/>
                <w:sz w:val="24"/>
              </w:rPr>
              <w:t>计算机等级</w:t>
            </w:r>
          </w:p>
        </w:tc>
        <w:tc>
          <w:tcPr>
            <w:tcW w:w="1703" w:type="dxa"/>
            <w:vAlign w:val="center"/>
          </w:tcPr>
          <w:p>
            <w:pPr>
              <w:spacing w:line="0" w:lineRule="atLeast"/>
              <w:ind w:left="-53" w:leftChars="-25" w:right="-53" w:rightChars="-25"/>
              <w:jc w:val="center"/>
              <w:rPr>
                <w:sz w:val="24"/>
              </w:rPr>
            </w:pPr>
          </w:p>
        </w:tc>
        <w:tc>
          <w:tcPr>
            <w:tcW w:w="1277" w:type="dxa"/>
            <w:vAlign w:val="center"/>
          </w:tcPr>
          <w:p>
            <w:pPr>
              <w:spacing w:line="0" w:lineRule="atLeast"/>
              <w:ind w:left="-53" w:leftChars="-25" w:right="-53" w:rightChars="-25"/>
              <w:jc w:val="center"/>
              <w:rPr>
                <w:sz w:val="24"/>
              </w:rPr>
            </w:pPr>
            <w:r>
              <w:rPr>
                <w:rFonts w:hint="eastAsia"/>
                <w:sz w:val="24"/>
              </w:rPr>
              <w:t>职 称</w:t>
            </w:r>
          </w:p>
        </w:tc>
        <w:tc>
          <w:tcPr>
            <w:tcW w:w="1563" w:type="dxa"/>
            <w:vAlign w:val="center"/>
          </w:tcPr>
          <w:p>
            <w:pPr>
              <w:spacing w:line="0" w:lineRule="atLeast"/>
              <w:ind w:left="-53" w:leftChars="-25" w:right="-53" w:rightChars="-25"/>
              <w:jc w:val="center"/>
              <w:rPr>
                <w:sz w:val="24"/>
              </w:rPr>
            </w:pPr>
          </w:p>
        </w:tc>
        <w:tc>
          <w:tcPr>
            <w:tcW w:w="1274" w:type="dxa"/>
            <w:vAlign w:val="center"/>
          </w:tcPr>
          <w:p>
            <w:pPr>
              <w:spacing w:line="0" w:lineRule="atLeast"/>
              <w:ind w:left="-53" w:leftChars="-25" w:right="-53" w:rightChars="-25"/>
              <w:jc w:val="center"/>
              <w:rPr>
                <w:sz w:val="24"/>
              </w:rPr>
            </w:pPr>
            <w:r>
              <w:rPr>
                <w:rFonts w:hint="eastAsia"/>
                <w:sz w:val="24"/>
              </w:rPr>
              <w:t>工作时间</w:t>
            </w:r>
          </w:p>
        </w:tc>
        <w:tc>
          <w:tcPr>
            <w:tcW w:w="3061" w:type="dxa"/>
            <w:gridSpan w:val="2"/>
            <w:vAlign w:val="center"/>
          </w:tcPr>
          <w:p>
            <w:pPr>
              <w:spacing w:line="0" w:lineRule="atLeast"/>
              <w:ind w:left="-53" w:leftChars="-25" w:right="-53" w:rightChars="-25"/>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8" w:type="dxa"/>
            <w:gridSpan w:val="2"/>
            <w:vAlign w:val="center"/>
          </w:tcPr>
          <w:p>
            <w:pPr>
              <w:spacing w:line="0" w:lineRule="atLeast"/>
              <w:ind w:left="-53" w:leftChars="-25" w:right="-53" w:rightChars="-25"/>
              <w:jc w:val="center"/>
              <w:rPr>
                <w:sz w:val="24"/>
              </w:rPr>
            </w:pPr>
            <w:r>
              <w:rPr>
                <w:rFonts w:hint="eastAsia"/>
                <w:sz w:val="24"/>
              </w:rPr>
              <w:t>家庭住址</w:t>
            </w:r>
          </w:p>
        </w:tc>
        <w:tc>
          <w:tcPr>
            <w:tcW w:w="4543" w:type="dxa"/>
            <w:gridSpan w:val="3"/>
            <w:vAlign w:val="center"/>
          </w:tcPr>
          <w:p>
            <w:pPr>
              <w:spacing w:line="0" w:lineRule="atLeast"/>
              <w:ind w:left="-53" w:leftChars="-25" w:right="-53" w:rightChars="-25"/>
              <w:jc w:val="center"/>
              <w:rPr>
                <w:sz w:val="24"/>
              </w:rPr>
            </w:pPr>
          </w:p>
        </w:tc>
        <w:tc>
          <w:tcPr>
            <w:tcW w:w="1274" w:type="dxa"/>
            <w:vAlign w:val="center"/>
          </w:tcPr>
          <w:p>
            <w:pPr>
              <w:spacing w:line="0" w:lineRule="atLeast"/>
              <w:ind w:left="-53" w:leftChars="-25" w:right="-53" w:rightChars="-25"/>
              <w:jc w:val="center"/>
              <w:rPr>
                <w:sz w:val="24"/>
              </w:rPr>
            </w:pPr>
            <w:r>
              <w:rPr>
                <w:rFonts w:hint="eastAsia"/>
                <w:sz w:val="24"/>
              </w:rPr>
              <w:t>联系电话</w:t>
            </w:r>
          </w:p>
        </w:tc>
        <w:tc>
          <w:tcPr>
            <w:tcW w:w="3061" w:type="dxa"/>
            <w:gridSpan w:val="2"/>
            <w:vAlign w:val="center"/>
          </w:tcPr>
          <w:p>
            <w:pPr>
              <w:spacing w:line="0" w:lineRule="atLeast"/>
              <w:ind w:left="-53" w:leftChars="-25" w:right="-53" w:rightChars="-25"/>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48" w:type="dxa"/>
            <w:gridSpan w:val="2"/>
            <w:vMerge w:val="restart"/>
            <w:vAlign w:val="center"/>
          </w:tcPr>
          <w:p>
            <w:pPr>
              <w:jc w:val="center"/>
              <w:rPr>
                <w:sz w:val="24"/>
              </w:rPr>
            </w:pPr>
            <w:r>
              <w:rPr>
                <w:rFonts w:hint="eastAsia"/>
                <w:sz w:val="24"/>
              </w:rPr>
              <w:t>拟报单位</w:t>
            </w:r>
          </w:p>
        </w:tc>
        <w:tc>
          <w:tcPr>
            <w:tcW w:w="4543" w:type="dxa"/>
            <w:gridSpan w:val="3"/>
            <w:vMerge w:val="restart"/>
            <w:vAlign w:val="center"/>
          </w:tcPr>
          <w:p>
            <w:pPr>
              <w:jc w:val="center"/>
              <w:rPr>
                <w:sz w:val="24"/>
              </w:rPr>
            </w:pPr>
          </w:p>
        </w:tc>
        <w:tc>
          <w:tcPr>
            <w:tcW w:w="1274" w:type="dxa"/>
            <w:vAlign w:val="center"/>
          </w:tcPr>
          <w:p>
            <w:pPr>
              <w:jc w:val="center"/>
              <w:rPr>
                <w:sz w:val="24"/>
              </w:rPr>
            </w:pPr>
            <w:r>
              <w:rPr>
                <w:rFonts w:hint="eastAsia"/>
                <w:sz w:val="24"/>
              </w:rPr>
              <w:t>报考岗位</w:t>
            </w:r>
          </w:p>
        </w:tc>
        <w:tc>
          <w:tcPr>
            <w:tcW w:w="3061"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48" w:type="dxa"/>
            <w:gridSpan w:val="2"/>
            <w:vMerge w:val="continue"/>
            <w:vAlign w:val="center"/>
          </w:tcPr>
          <w:p>
            <w:pPr>
              <w:jc w:val="center"/>
              <w:rPr>
                <w:sz w:val="24"/>
              </w:rPr>
            </w:pPr>
          </w:p>
        </w:tc>
        <w:tc>
          <w:tcPr>
            <w:tcW w:w="4543" w:type="dxa"/>
            <w:gridSpan w:val="3"/>
            <w:vMerge w:val="continue"/>
            <w:vAlign w:val="center"/>
          </w:tcPr>
          <w:p>
            <w:pPr>
              <w:jc w:val="center"/>
              <w:rPr>
                <w:sz w:val="24"/>
              </w:rPr>
            </w:pPr>
          </w:p>
        </w:tc>
        <w:tc>
          <w:tcPr>
            <w:tcW w:w="1274" w:type="dxa"/>
            <w:vAlign w:val="center"/>
          </w:tcPr>
          <w:p>
            <w:pPr>
              <w:jc w:val="center"/>
              <w:rPr>
                <w:sz w:val="24"/>
              </w:rPr>
            </w:pPr>
            <w:r>
              <w:rPr>
                <w:rFonts w:hint="eastAsia"/>
                <w:sz w:val="24"/>
              </w:rPr>
              <w:t>岗位代码</w:t>
            </w:r>
          </w:p>
        </w:tc>
        <w:tc>
          <w:tcPr>
            <w:tcW w:w="3061"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448" w:type="dxa"/>
            <w:gridSpan w:val="2"/>
            <w:vAlign w:val="center"/>
          </w:tcPr>
          <w:p>
            <w:pPr>
              <w:jc w:val="center"/>
              <w:rPr>
                <w:sz w:val="24"/>
              </w:rPr>
            </w:pPr>
            <w:r>
              <w:rPr>
                <w:rFonts w:hint="eastAsia"/>
                <w:sz w:val="24"/>
              </w:rPr>
              <w:t>岗位要求其他条件</w:t>
            </w:r>
          </w:p>
        </w:tc>
        <w:tc>
          <w:tcPr>
            <w:tcW w:w="8878" w:type="dxa"/>
            <w:gridSpan w:val="6"/>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jc w:val="center"/>
        </w:trPr>
        <w:tc>
          <w:tcPr>
            <w:tcW w:w="737" w:type="dxa"/>
            <w:vAlign w:val="center"/>
          </w:tcPr>
          <w:p>
            <w:pPr>
              <w:jc w:val="center"/>
              <w:rPr>
                <w:sz w:val="24"/>
              </w:rPr>
            </w:pPr>
            <w:r>
              <w:rPr>
                <w:rFonts w:hint="eastAsia"/>
                <w:sz w:val="24"/>
              </w:rPr>
              <w:t>学习工作简历</w:t>
            </w:r>
          </w:p>
        </w:tc>
        <w:tc>
          <w:tcPr>
            <w:tcW w:w="9589" w:type="dxa"/>
            <w:gridSpan w:val="7"/>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737" w:type="dxa"/>
            <w:vAlign w:val="center"/>
          </w:tcPr>
          <w:p>
            <w:pPr>
              <w:jc w:val="center"/>
              <w:rPr>
                <w:sz w:val="24"/>
              </w:rPr>
            </w:pPr>
            <w:r>
              <w:rPr>
                <w:rFonts w:hint="eastAsia"/>
                <w:sz w:val="24"/>
              </w:rPr>
              <w:t>报名时所提交个人资料</w:t>
            </w:r>
          </w:p>
        </w:tc>
        <w:tc>
          <w:tcPr>
            <w:tcW w:w="9589" w:type="dxa"/>
            <w:gridSpan w:val="7"/>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4" w:hRule="atLeast"/>
          <w:jc w:val="center"/>
        </w:trPr>
        <w:tc>
          <w:tcPr>
            <w:tcW w:w="1448" w:type="dxa"/>
            <w:gridSpan w:val="2"/>
            <w:vAlign w:val="center"/>
          </w:tcPr>
          <w:p>
            <w:pPr>
              <w:jc w:val="center"/>
              <w:rPr>
                <w:sz w:val="24"/>
              </w:rPr>
            </w:pPr>
            <w:r>
              <w:rPr>
                <w:rFonts w:hint="eastAsia"/>
                <w:sz w:val="24"/>
              </w:rPr>
              <w:t>应聘人员签名</w:t>
            </w:r>
          </w:p>
        </w:tc>
        <w:tc>
          <w:tcPr>
            <w:tcW w:w="8878" w:type="dxa"/>
            <w:gridSpan w:val="6"/>
            <w:vAlign w:val="center"/>
          </w:tcPr>
          <w:p>
            <w:pPr>
              <w:ind w:firstLine="480" w:firstLineChars="200"/>
              <w:rPr>
                <w:sz w:val="24"/>
              </w:rPr>
            </w:pPr>
            <w:r>
              <w:rPr>
                <w:rFonts w:hint="eastAsia"/>
                <w:sz w:val="24"/>
              </w:rPr>
              <w:t>本人确认自己符合拟报考岗位所需的资格条件，所提供的材料真实、有效，如经审查不符，承诺自动放弃考试和聘用资格。</w:t>
            </w:r>
          </w:p>
          <w:p>
            <w:pPr>
              <w:ind w:firstLine="480" w:firstLineChars="200"/>
              <w:rPr>
                <w:sz w:val="24"/>
              </w:rPr>
            </w:pPr>
            <w:r>
              <w:rPr>
                <w:rFonts w:hint="eastAsia"/>
                <w:sz w:val="24"/>
              </w:rPr>
              <w:t xml:space="preserve">                                    应聘人：</w:t>
            </w:r>
          </w:p>
          <w:p>
            <w:pP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jc w:val="center"/>
        </w:trPr>
        <w:tc>
          <w:tcPr>
            <w:tcW w:w="1448" w:type="dxa"/>
            <w:gridSpan w:val="2"/>
            <w:vAlign w:val="center"/>
          </w:tcPr>
          <w:p>
            <w:pPr>
              <w:jc w:val="center"/>
              <w:rPr>
                <w:sz w:val="24"/>
              </w:rPr>
            </w:pPr>
            <w:r>
              <w:rPr>
                <w:rFonts w:hint="eastAsia"/>
                <w:sz w:val="24"/>
              </w:rPr>
              <w:t>资格审查意见</w:t>
            </w:r>
          </w:p>
        </w:tc>
        <w:tc>
          <w:tcPr>
            <w:tcW w:w="8878" w:type="dxa"/>
            <w:gridSpan w:val="6"/>
            <w:vAlign w:val="center"/>
          </w:tcPr>
          <w:p>
            <w:pPr>
              <w:ind w:firstLine="5160" w:firstLineChars="2150"/>
              <w:rPr>
                <w:sz w:val="24"/>
              </w:rPr>
            </w:pPr>
          </w:p>
          <w:p>
            <w:pPr>
              <w:ind w:firstLine="4800" w:firstLineChars="2000"/>
              <w:rPr>
                <w:sz w:val="24"/>
              </w:rPr>
            </w:pPr>
            <w:r>
              <w:rPr>
                <w:rFonts w:hint="eastAsia"/>
                <w:sz w:val="24"/>
              </w:rPr>
              <w:t>审查人：</w:t>
            </w:r>
          </w:p>
          <w:p>
            <w:pPr>
              <w:ind w:firstLine="4680" w:firstLineChars="1950"/>
              <w:rPr>
                <w:sz w:val="24"/>
              </w:rPr>
            </w:pPr>
            <w:r>
              <w:rPr>
                <w:rFonts w:hint="eastAsia"/>
                <w:sz w:val="24"/>
              </w:rPr>
              <w:t xml:space="preserve">（单位盖章）                        </w:t>
            </w:r>
          </w:p>
          <w:p>
            <w:pPr>
              <w:ind w:firstLine="6720" w:firstLineChars="2800"/>
              <w:rPr>
                <w:sz w:val="24"/>
              </w:rPr>
            </w:pPr>
            <w:r>
              <w:rPr>
                <w:rFonts w:hint="eastAsia"/>
                <w:sz w:val="24"/>
              </w:rPr>
              <w:t xml:space="preserve">年    月    日 </w:t>
            </w:r>
          </w:p>
        </w:tc>
      </w:tr>
    </w:tbl>
    <w:p>
      <w:pPr>
        <w:spacing w:line="240" w:lineRule="exact"/>
        <w:ind w:left="600" w:hanging="600" w:hangingChars="250"/>
        <w:rPr>
          <w:sz w:val="24"/>
        </w:rPr>
      </w:pPr>
    </w:p>
    <w:p>
      <w:pPr>
        <w:spacing w:line="300" w:lineRule="exact"/>
        <w:ind w:left="600" w:hanging="600" w:hangingChars="250"/>
        <w:rPr>
          <w:sz w:val="24"/>
        </w:rPr>
      </w:pPr>
      <w:r>
        <w:rPr>
          <w:rFonts w:hint="eastAsia"/>
          <w:sz w:val="24"/>
        </w:rPr>
        <w:t>注：1.本岗位相关的资格条件须在“本岗位要求的其他条件”中注明；</w:t>
      </w:r>
    </w:p>
    <w:p>
      <w:pPr>
        <w:spacing w:line="300" w:lineRule="exact"/>
        <w:ind w:left="599" w:leftChars="228" w:hanging="120" w:hangingChars="50"/>
      </w:pPr>
      <w:r>
        <w:rPr>
          <w:rFonts w:hint="eastAsia"/>
          <w:sz w:val="24"/>
        </w:rPr>
        <w:t>2.应聘者须准备一式一份报名表，并准备2张近期1寸免冠同版彩照。</w:t>
      </w:r>
    </w:p>
    <w:p>
      <w:pPr>
        <w:widowControl/>
        <w:spacing w:line="510" w:lineRule="exact"/>
        <w:ind w:firstLine="560" w:firstLineChars="200"/>
        <w:jc w:val="left"/>
        <w:rPr>
          <w:rFonts w:ascii="仿宋" w:hAnsi="仿宋" w:eastAsia="仿宋" w:cs="仿宋_GB2312"/>
          <w:kern w:val="0"/>
          <w:sz w:val="28"/>
          <w:szCs w:val="28"/>
        </w:rPr>
      </w:pPr>
    </w:p>
    <w:sectPr>
      <w:headerReference r:id="rId3" w:type="default"/>
      <w:footerReference r:id="rId4" w:type="default"/>
      <w:footerReference r:id="rId5" w:type="even"/>
      <w:pgSz w:w="11906" w:h="16838"/>
      <w:pgMar w:top="1134" w:right="1466" w:bottom="468"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AC"/>
    <w:rsid w:val="00081D2E"/>
    <w:rsid w:val="00082B50"/>
    <w:rsid w:val="000A0B5D"/>
    <w:rsid w:val="000E26BF"/>
    <w:rsid w:val="000E2DF0"/>
    <w:rsid w:val="000F146A"/>
    <w:rsid w:val="00173659"/>
    <w:rsid w:val="001E5D1A"/>
    <w:rsid w:val="00281F2E"/>
    <w:rsid w:val="002C3B07"/>
    <w:rsid w:val="0034255E"/>
    <w:rsid w:val="003A0FDF"/>
    <w:rsid w:val="003B1F1F"/>
    <w:rsid w:val="003B3881"/>
    <w:rsid w:val="003D38D5"/>
    <w:rsid w:val="003E0712"/>
    <w:rsid w:val="0041495D"/>
    <w:rsid w:val="00440552"/>
    <w:rsid w:val="00440981"/>
    <w:rsid w:val="00475090"/>
    <w:rsid w:val="004A7A92"/>
    <w:rsid w:val="004A7B5A"/>
    <w:rsid w:val="004D0AF9"/>
    <w:rsid w:val="004D46B6"/>
    <w:rsid w:val="0050265A"/>
    <w:rsid w:val="005203CE"/>
    <w:rsid w:val="005D1DD7"/>
    <w:rsid w:val="00602DAD"/>
    <w:rsid w:val="00603DBE"/>
    <w:rsid w:val="00605EC1"/>
    <w:rsid w:val="00633FBB"/>
    <w:rsid w:val="00637670"/>
    <w:rsid w:val="00691560"/>
    <w:rsid w:val="006F0BA3"/>
    <w:rsid w:val="006F1695"/>
    <w:rsid w:val="0070591B"/>
    <w:rsid w:val="007566D2"/>
    <w:rsid w:val="007815FB"/>
    <w:rsid w:val="007B5948"/>
    <w:rsid w:val="007D160D"/>
    <w:rsid w:val="007F029F"/>
    <w:rsid w:val="00816072"/>
    <w:rsid w:val="0084506F"/>
    <w:rsid w:val="0085572F"/>
    <w:rsid w:val="00881471"/>
    <w:rsid w:val="00882C12"/>
    <w:rsid w:val="008851B9"/>
    <w:rsid w:val="00906527"/>
    <w:rsid w:val="00923AD4"/>
    <w:rsid w:val="00944AA0"/>
    <w:rsid w:val="009524FB"/>
    <w:rsid w:val="009538EE"/>
    <w:rsid w:val="00983E93"/>
    <w:rsid w:val="0098646C"/>
    <w:rsid w:val="009B10EA"/>
    <w:rsid w:val="009C1E18"/>
    <w:rsid w:val="009D23EF"/>
    <w:rsid w:val="009D750A"/>
    <w:rsid w:val="009E2725"/>
    <w:rsid w:val="00A039AC"/>
    <w:rsid w:val="00A45299"/>
    <w:rsid w:val="00A4774E"/>
    <w:rsid w:val="00A50687"/>
    <w:rsid w:val="00A82695"/>
    <w:rsid w:val="00B96CB3"/>
    <w:rsid w:val="00BA2119"/>
    <w:rsid w:val="00BF2E8B"/>
    <w:rsid w:val="00C42036"/>
    <w:rsid w:val="00C6366B"/>
    <w:rsid w:val="00C770D8"/>
    <w:rsid w:val="00CD0D4D"/>
    <w:rsid w:val="00D33E0F"/>
    <w:rsid w:val="00D45178"/>
    <w:rsid w:val="00DB59C7"/>
    <w:rsid w:val="00DE0782"/>
    <w:rsid w:val="00E76A6C"/>
    <w:rsid w:val="00EC647F"/>
    <w:rsid w:val="00F042A5"/>
    <w:rsid w:val="00F4098A"/>
    <w:rsid w:val="00F46402"/>
    <w:rsid w:val="069608B7"/>
    <w:rsid w:val="13407B49"/>
    <w:rsid w:val="1E192879"/>
    <w:rsid w:val="370023AF"/>
    <w:rsid w:val="396A30B2"/>
    <w:rsid w:val="6BB64A2B"/>
    <w:rsid w:val="716A06B0"/>
    <w:rsid w:val="71A74FE0"/>
    <w:rsid w:val="7D645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qFormat/>
    <w:uiPriority w:val="0"/>
    <w:rPr>
      <w:rFonts w:ascii="Times New Roman" w:hAnsi="Times New Roman" w:eastAsia="宋体" w:cs="Times New Roman"/>
      <w:sz w:val="18"/>
      <w:szCs w:val="18"/>
    </w:rPr>
  </w:style>
  <w:style w:type="character" w:customStyle="1" w:styleId="9">
    <w:name w:val="页眉 Char"/>
    <w:basedOn w:val="6"/>
    <w:link w:val="4"/>
    <w:qFormat/>
    <w:uiPriority w:val="0"/>
    <w:rPr>
      <w:rFonts w:ascii="Times New Roman" w:hAnsi="Times New Roman" w:eastAsia="宋体" w:cs="Times New Roman"/>
      <w:sz w:val="18"/>
      <w:szCs w:val="18"/>
    </w:rPr>
  </w:style>
  <w:style w:type="paragraph" w:customStyle="1" w:styleId="10">
    <w:name w:val="p0"/>
    <w:basedOn w:val="1"/>
    <w:qFormat/>
    <w:uiPriority w:val="0"/>
    <w:pPr>
      <w:widowControl/>
    </w:pPr>
    <w:rPr>
      <w:kern w:val="0"/>
      <w:szCs w:val="21"/>
    </w:rPr>
  </w:style>
  <w:style w:type="character" w:customStyle="1" w:styleId="11">
    <w:name w:val="日期 Char"/>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515</Words>
  <Characters>2940</Characters>
  <Lines>24</Lines>
  <Paragraphs>6</Paragraphs>
  <TotalTime>4</TotalTime>
  <ScaleCrop>false</ScaleCrop>
  <LinksUpToDate>false</LinksUpToDate>
  <CharactersWithSpaces>3449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2018-09-07T02:53:00Z</dcterms:created>
  <dc:creator>Windows 用户</dc:creator>
  <cp:lastModifiedBy>GR</cp:lastModifiedBy>
  <dcterms:modified xsi:type="dcterms:W3CDTF">2020-07-14T02:50:09Z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