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shd w:val="clear" w:color="auto" w:fill="FFFFFF"/>
        <w:spacing w:line="520" w:lineRule="exact"/>
        <w:jc w:val="center"/>
        <w:outlineLvl w:val="0"/>
        <w:rPr>
          <w:rFonts w:hint="eastAsia" w:ascii="方正小标宋简体" w:hAnsi="华文中宋" w:eastAsia="方正小标宋简体" w:cs="宋体"/>
          <w:color w:val="auto"/>
          <w:kern w:val="36"/>
          <w:sz w:val="44"/>
          <w:szCs w:val="36"/>
        </w:rPr>
      </w:pPr>
      <w:r>
        <w:rPr>
          <w:rFonts w:hint="eastAsia" w:ascii="方正小标宋简体" w:hAnsi="华文中宋" w:eastAsia="方正小标宋简体" w:cs="宋体"/>
          <w:color w:val="auto"/>
          <w:kern w:val="36"/>
          <w:sz w:val="44"/>
          <w:szCs w:val="36"/>
        </w:rPr>
        <w:t>资格审查分组安排</w:t>
      </w:r>
    </w:p>
    <w:tbl>
      <w:tblPr>
        <w:tblStyle w:val="2"/>
        <w:tblW w:w="8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2"/>
        <w:gridCol w:w="4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43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4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学科及人数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43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7月16日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（上午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8:30-11:30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，下午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2:30-5:00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）</w:t>
            </w:r>
          </w:p>
        </w:tc>
        <w:tc>
          <w:tcPr>
            <w:tcW w:w="413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auto"/>
                <w:sz w:val="32"/>
                <w:szCs w:val="32"/>
              </w:rPr>
              <w:t>语文（113）、数学（123）、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化学（67）、政治（40）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433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7月17日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（上午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8:30-11:30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，下午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2:30-5:00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）</w:t>
            </w:r>
          </w:p>
        </w:tc>
        <w:tc>
          <w:tcPr>
            <w:tcW w:w="4132" w:type="dxa"/>
            <w:vMerge w:val="restart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英语（164）、物理（53）、</w:t>
            </w:r>
          </w:p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生物（36）、地理（44）、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历史（43）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43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1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45558"/>
    <w:rsid w:val="2C785FB8"/>
    <w:rsid w:val="316D0EB8"/>
    <w:rsid w:val="77D36E18"/>
    <w:rsid w:val="7E1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2020-07-10T10:08:00Z</dcterms:created>
  <dc:creator>杜锦</dc:creator>
  <cp:lastModifiedBy>杜锦</cp:lastModifiedBy>
  <dcterms:modified xsi:type="dcterms:W3CDTF">2020-07-10T10:08:57Z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