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jc w:val="center"/>
      </w:pPr>
      <w:bookmarkStart w:id="0" w:name="_GoBack"/>
      <w:r>
        <w:rPr>
          <w:rStyle w:val="5"/>
          <w:rFonts w:hint="eastAsia" w:ascii="宋体" w:hAnsi="宋体" w:eastAsia="宋体" w:cs="宋体"/>
          <w:sz w:val="34"/>
          <w:szCs w:val="34"/>
        </w:rPr>
        <w:t>长沙县人民法院公开选调工作人员报名表</w:t>
      </w:r>
    </w:p>
    <w:bookmarkEnd w:id="0"/>
    <w:p>
      <w:pPr>
        <w:pStyle w:val="2"/>
        <w:keepNext w:val="0"/>
        <w:keepLines w:val="0"/>
        <w:widowControl/>
        <w:suppressLineNumbers w:val="0"/>
        <w:spacing w:line="252" w:lineRule="atLeast"/>
      </w:pPr>
      <w:r>
        <w:rPr>
          <w:rFonts w:hint="eastAsia" w:ascii="宋体" w:hAnsi="宋体" w:eastAsia="宋体" w:cs="宋体"/>
        </w:rPr>
        <w:t>报名序号：            </w:t>
      </w:r>
      <w:r>
        <w:rPr>
          <w:rFonts w:hint="eastAsia" w:ascii="宋体" w:hAnsi="宋体" w:eastAsia="宋体" w:cs="宋体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</w:rPr>
        <w:t> 报考职位：</w:t>
      </w:r>
    </w:p>
    <w:tbl>
      <w:tblPr>
        <w:tblW w:w="8419" w:type="dxa"/>
        <w:tblCellSpacing w:w="15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8"/>
        <w:gridCol w:w="826"/>
        <w:gridCol w:w="120"/>
        <w:gridCol w:w="1047"/>
        <w:gridCol w:w="457"/>
        <w:gridCol w:w="954"/>
        <w:gridCol w:w="1270"/>
        <w:gridCol w:w="950"/>
        <w:gridCol w:w="18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8" w:hRule="atLeast"/>
          <w:tblCellSpacing w:w="15" w:type="dxa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出生年月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96" w:right="96"/>
              <w:jc w:val="center"/>
            </w:pPr>
            <w:r>
              <w:rPr>
                <w:rFonts w:hint="eastAsia" w:ascii="宋体" w:hAnsi="宋体" w:eastAsia="宋体" w:cs="宋体"/>
                <w:spacing w:val="24"/>
                <w:sz w:val="19"/>
                <w:szCs w:val="19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tblCellSpacing w:w="15" w:type="dxa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时间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4" w:hRule="atLeast"/>
          <w:tblCellSpacing w:w="15" w:type="dxa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入党 时间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状况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2" w:hRule="atLeast"/>
          <w:tblCellSpacing w:w="15" w:type="dxa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60" w:hRule="atLeast"/>
          <w:tblCellSpacing w:w="15" w:type="dxa"/>
        </w:trPr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及专业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90" w:hRule="atLeast"/>
          <w:tblCellSpacing w:w="15" w:type="dxa"/>
        </w:trPr>
        <w:tc>
          <w:tcPr>
            <w:tcW w:w="9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及专业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tblCellSpacing w:w="15" w:type="dxa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2" w:hRule="atLeast"/>
          <w:tblCellSpacing w:w="15" w:type="dxa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是否具有法律职业资格A证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职务及职级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tblCellSpacing w:w="15" w:type="dxa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9" w:hRule="atLeast"/>
          <w:tblCellSpacing w:w="15" w:type="dxa"/>
        </w:trPr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pacing w:val="48"/>
                <w:sz w:val="19"/>
                <w:szCs w:val="19"/>
                <w:bdr w:val="none" w:color="auto" w:sz="0" w:space="0"/>
              </w:rPr>
              <w:t>主要家庭成员及社会关系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称谓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tblCellSpacing w:w="15" w:type="dxa"/>
        </w:trPr>
        <w:tc>
          <w:tcPr>
            <w:tcW w:w="9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tblCellSpacing w:w="15" w:type="dxa"/>
        </w:trPr>
        <w:tc>
          <w:tcPr>
            <w:tcW w:w="9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9" w:hRule="atLeast"/>
          <w:tblCellSpacing w:w="15" w:type="dxa"/>
        </w:trPr>
        <w:tc>
          <w:tcPr>
            <w:tcW w:w="9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8" w:hRule="atLeast"/>
          <w:tblCellSpacing w:w="15" w:type="dxa"/>
        </w:trPr>
        <w:tc>
          <w:tcPr>
            <w:tcW w:w="9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7" w:hRule="atLeast"/>
          <w:tblCellSpacing w:w="15" w:type="dxa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92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（从学习经历写起，工作经历须包括职务变更等情况）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90" w:hRule="atLeast"/>
          <w:tblCellSpacing w:w="15" w:type="dxa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所获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奖励</w:t>
            </w:r>
          </w:p>
        </w:tc>
        <w:tc>
          <w:tcPr>
            <w:tcW w:w="7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2" w:hRule="atLeast"/>
          <w:tblCellSpacing w:w="15" w:type="dxa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资格审查意见</w:t>
            </w:r>
          </w:p>
        </w:tc>
        <w:tc>
          <w:tcPr>
            <w:tcW w:w="7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8" w:hRule="atLeast"/>
          <w:tblCellSpacing w:w="15" w:type="dxa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  注</w:t>
            </w:r>
          </w:p>
        </w:tc>
        <w:tc>
          <w:tcPr>
            <w:tcW w:w="7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tblCellSpacing w:w="15" w:type="dxa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F0D50"/>
    <w:rsid w:val="37B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2020-07-10T11:17:00Z</dcterms:created>
  <dc:creator>黎莎-中公教育</dc:creator>
  <cp:lastModifiedBy>黎莎-中公教育</cp:lastModifiedBy>
  <dcterms:modified xsi:type="dcterms:W3CDTF">2020-07-10T11:21:08Z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