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pacing w:val="-16"/>
          <w:sz w:val="44"/>
          <w:szCs w:val="44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屏山县</w:t>
      </w:r>
      <w:r>
        <w:rPr>
          <w:rFonts w:hint="eastAsia" w:ascii="方正小标宋简体" w:eastAsia="方正小标宋简体"/>
          <w:spacing w:val="-16"/>
          <w:sz w:val="44"/>
          <w:szCs w:val="44"/>
          <w:lang w:val="en-US" w:eastAsia="zh-CN"/>
        </w:rPr>
        <w:t>农业农村</w:t>
      </w:r>
      <w:r>
        <w:rPr>
          <w:rFonts w:hint="eastAsia" w:ascii="方正小标宋简体" w:eastAsia="方正小标宋简体"/>
          <w:spacing w:val="-16"/>
          <w:sz w:val="44"/>
          <w:szCs w:val="44"/>
        </w:rPr>
        <w:t>局临聘人员报名登记表</w:t>
      </w:r>
    </w:p>
    <w:tbl>
      <w:tblPr>
        <w:tblStyle w:val="2"/>
        <w:tblW w:w="9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05"/>
        <w:gridCol w:w="852"/>
        <w:gridCol w:w="182"/>
        <w:gridCol w:w="1137"/>
        <w:gridCol w:w="1022"/>
        <w:gridCol w:w="1603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性 别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02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民 族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color w:val="80808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（</w:t>
            </w:r>
            <w:r>
              <w:rPr>
                <w:rFonts w:hint="eastAsia" w:ascii="仿宋_GB2312" w:hAnsi="仿宋_GB2312" w:eastAsia="仿宋_GB2312"/>
                <w:b/>
                <w:spacing w:val="-20"/>
                <w:kern w:val="0"/>
                <w:sz w:val="32"/>
                <w:szCs w:val="32"/>
              </w:rPr>
              <w:t>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年月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面貌</w:t>
            </w:r>
          </w:p>
        </w:tc>
        <w:tc>
          <w:tcPr>
            <w:tcW w:w="2625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学历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毕业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院校及专业</w:t>
            </w: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15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户籍地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电话</w:t>
            </w:r>
          </w:p>
        </w:tc>
        <w:tc>
          <w:tcPr>
            <w:tcW w:w="47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常住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地址</w:t>
            </w:r>
          </w:p>
        </w:tc>
        <w:tc>
          <w:tcPr>
            <w:tcW w:w="223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137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报考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岗位</w:t>
            </w:r>
          </w:p>
        </w:tc>
        <w:tc>
          <w:tcPr>
            <w:tcW w:w="47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号码</w:t>
            </w:r>
          </w:p>
        </w:tc>
        <w:tc>
          <w:tcPr>
            <w:tcW w:w="337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62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215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3" w:hRule="atLeast"/>
        </w:trPr>
        <w:tc>
          <w:tcPr>
            <w:tcW w:w="1420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ind w:firstLine="475" w:firstLineChars="148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ind w:firstLine="475" w:firstLineChars="148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ind w:firstLine="475" w:firstLineChars="148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历</w:t>
            </w:r>
          </w:p>
        </w:tc>
        <w:tc>
          <w:tcPr>
            <w:tcW w:w="8159" w:type="dxa"/>
            <w:gridSpan w:val="7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2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会关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系</w:t>
            </w:r>
          </w:p>
        </w:tc>
        <w:tc>
          <w:tcPr>
            <w:tcW w:w="205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姓名</w:t>
            </w: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关系</w:t>
            </w:r>
          </w:p>
        </w:tc>
        <w:tc>
          <w:tcPr>
            <w:tcW w:w="478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20" w:type="dxa"/>
            <w:vMerge w:val="continue"/>
            <w:noWrap w:val="0"/>
            <w:vAlign w:val="top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319" w:type="dxa"/>
            <w:gridSpan w:val="2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4783" w:type="dxa"/>
            <w:gridSpan w:val="3"/>
            <w:noWrap w:val="0"/>
            <w:vAlign w:val="top"/>
          </w:tcPr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特  长</w:t>
            </w:r>
          </w:p>
        </w:tc>
        <w:tc>
          <w:tcPr>
            <w:tcW w:w="8159" w:type="dxa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8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  <w:t>奖惩情况</w:t>
            </w:r>
          </w:p>
        </w:tc>
        <w:tc>
          <w:tcPr>
            <w:tcW w:w="8159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hint="eastAsia" w:ascii="仿宋_GB2312" w:hAnsi="仿宋_GB2312" w:eastAsia="仿宋_GB2312"/>
                <w:b/>
                <w:kern w:val="0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/>
                <w:b/>
                <w:kern w:val="0"/>
                <w:sz w:val="32"/>
                <w:szCs w:val="32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97104"/>
    <w:rsid w:val="70997104"/>
    <w:rsid w:val="710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2020-07-10T05:36:00Z</dcterms:created>
  <dc:creator>刘晓兰</dc:creator>
  <cp:lastModifiedBy>刘晓兰</cp:lastModifiedBy>
  <dcterms:modified xsi:type="dcterms:W3CDTF">2020-07-10T05:37:17Z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