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中共海口市委党校公开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招聘考试人员及涉考人员防疫承诺书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ind w:firstLine="729" w:firstLineChars="22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60" w:lineRule="exact"/>
        <w:ind w:firstLine="729" w:firstLineChars="228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1.考试前14天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每天进行健康监测，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没有出现体温37.3℃及以上、干咳、乏力、鼻塞、流涕、咽痛、腹泻等症状；本人身体健康、健康码为“绿码”。</w:t>
      </w:r>
    </w:p>
    <w:p>
      <w:pPr>
        <w:spacing w:line="560" w:lineRule="exact"/>
        <w:ind w:firstLine="729" w:firstLineChars="22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2.考试前14天本人无境外、国内中高风险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</w:rPr>
        <w:t>区的活动轨迹。</w:t>
      </w:r>
    </w:p>
    <w:p>
      <w:pPr>
        <w:spacing w:line="560" w:lineRule="exact"/>
        <w:ind w:firstLine="729" w:firstLineChars="22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3.考试前14天本人没有与从境外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、国内中高风险地区等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政府最新发布出现新增病例的地区（适时调整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以</w:t>
      </w:r>
      <w:r>
        <w:rPr>
          <w:rFonts w:hint="eastAsia" w:ascii="仿宋" w:hAnsi="仿宋" w:eastAsia="仿宋"/>
          <w:sz w:val="32"/>
          <w:szCs w:val="32"/>
          <w:lang w:eastAsia="zh-CN"/>
        </w:rPr>
        <w:t>政府最新</w:t>
      </w:r>
      <w:r>
        <w:rPr>
          <w:rFonts w:hint="eastAsia" w:ascii="仿宋" w:hAnsi="仿宋" w:eastAsia="仿宋"/>
          <w:sz w:val="32"/>
          <w:szCs w:val="32"/>
        </w:rPr>
        <w:t>调整公布为主</w:t>
      </w:r>
      <w:r>
        <w:rPr>
          <w:rFonts w:hint="eastAsia" w:ascii="仿宋_GB2312" w:hAnsi="仿宋_GB2312" w:eastAsia="仿宋_GB2312" w:cs="仿宋_GB2312"/>
          <w:sz w:val="32"/>
          <w:szCs w:val="32"/>
        </w:rPr>
        <w:t>）的人员有密切接触。</w:t>
      </w:r>
    </w:p>
    <w:p>
      <w:pPr>
        <w:spacing w:line="560" w:lineRule="exact"/>
        <w:ind w:firstLine="729" w:firstLineChars="22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560" w:lineRule="exact"/>
        <w:ind w:firstLine="729" w:firstLineChars="22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spacing w:line="560" w:lineRule="exact"/>
        <w:ind w:firstLine="729" w:firstLineChars="228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将由本人承担相关法律责任。</w:t>
      </w:r>
    </w:p>
    <w:p>
      <w:pPr>
        <w:spacing w:line="360" w:lineRule="auto"/>
        <w:ind w:firstLine="732" w:firstLineChars="228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ind w:firstLine="732" w:firstLineChars="228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ind w:firstLine="3534" w:firstLineChars="11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摁手印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spacing w:line="360" w:lineRule="auto"/>
        <w:ind w:firstLine="3855" w:firstLineChars="1200"/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C951304"/>
    <w:rsid w:val="3DB9314B"/>
    <w:rsid w:val="42DA25C4"/>
    <w:rsid w:val="63863ACD"/>
    <w:rsid w:val="697D4C29"/>
    <w:rsid w:val="6B936BB5"/>
    <w:rsid w:val="71A846AE"/>
    <w:rsid w:val="77FE1A2D"/>
    <w:rsid w:val="7B5A4F54"/>
    <w:rsid w:val="7D861F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赖群泽</cp:lastModifiedBy>
  <cp:lastPrinted>2020-05-19T01:09:00Z</cp:lastPrinted>
  <dcterms:modified xsi:type="dcterms:W3CDTF">2020-07-07T03:36:57Z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_DocHome">
    <vt:r8>-2094434265</vt:r8>
  </property>
</Properties>
</file>