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华文中宋" w:eastAsia="仿宋_GB2312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华文中宋" w:eastAsia="方正小标宋简体" w:cs="Times New Roman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</w:rPr>
        <w:t>身体状况确认书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身体状况良好，能够按照人力资源和社会保障部、公安部、国家公务员局颁布的《公安机关录用人民警察体能测评项目和标准（暂行）》（人社部发﹝2011﹞48号）要求，参加本次体能测评，如因隐瞒身体状况造成不良后果，或本人原因发生身体损害的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outlineLvl w:val="9"/>
        <w:rPr>
          <w:rFonts w:hint="eastAsia" w:ascii="仿宋_GB2312" w:hAnsi="仿宋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outlineLvl w:val="9"/>
        <w:rPr>
          <w:rFonts w:hint="eastAsia" w:ascii="仿宋_GB2312" w:hAnsi="仿宋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800" w:firstLineChars="1500"/>
        <w:textAlignment w:val="auto"/>
        <w:outlineLvl w:val="9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考生签名</w:t>
      </w:r>
      <w:r>
        <w:rPr>
          <w:rFonts w:hint="eastAsia" w:ascii="仿宋_GB2312" w:hAnsi="仿宋" w:eastAsia="仿宋_GB2312" w:cs="Times New Roman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440" w:firstLineChars="1700"/>
        <w:textAlignment w:val="auto"/>
        <w:outlineLvl w:val="9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2020</w:t>
      </w:r>
      <w:r>
        <w:rPr>
          <w:rFonts w:hint="eastAsia" w:ascii="仿宋_GB2312" w:hAnsi="仿宋" w:eastAsia="仿宋_GB2312" w:cs="Times New Roman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Times New Roman"/>
          <w:sz w:val="32"/>
          <w:szCs w:val="32"/>
        </w:rPr>
        <w:t>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D8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2020-07-10T06:27:07Z</dcterms:created>
  <dc:creator>hp</dc:creator>
  <cp:lastModifiedBy>hp</cp:lastModifiedBy>
  <dcterms:modified xsi:type="dcterms:W3CDTF">2020-07-10T06:27:15Z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