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44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44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44"/>
          <w:sz w:val="32"/>
          <w:szCs w:val="32"/>
          <w:lang w:val="en-US" w:eastAsia="zh-CN" w:bidi="ar"/>
        </w:rPr>
        <w:t>附件</w:t>
      </w:r>
    </w:p>
    <w:tbl>
      <w:tblPr>
        <w:tblStyle w:val="4"/>
        <w:tblW w:w="76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2219"/>
        <w:gridCol w:w="2577"/>
        <w:gridCol w:w="15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shd w:val="clear" w:fill="FFFFFF"/>
                <w:lang w:val="en-US" w:eastAsia="zh-CN" w:bidi="ar"/>
              </w:rPr>
              <w:t>息县公开招募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lang w:val="en-US" w:eastAsia="zh-CN"/>
              </w:rPr>
              <w:t>特聘动物防疫专员考试成绩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邱梦婕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栗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  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裴仁伟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余金达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王治海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  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顿连德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李桂杰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宗  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  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44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16FC8"/>
    <w:rsid w:val="10F16FC8"/>
    <w:rsid w:val="184838F4"/>
    <w:rsid w:val="1CCA6A6F"/>
    <w:rsid w:val="473D581D"/>
    <w:rsid w:val="4DCD6AFB"/>
    <w:rsid w:val="506C6CC2"/>
    <w:rsid w:val="549D51BD"/>
    <w:rsid w:val="71F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2020-07-08T07:14:00Z</dcterms:created>
  <dc:creator>Administrator</dc:creator>
  <cp:lastModifiedBy>のMr.Pan</cp:lastModifiedBy>
  <cp:lastPrinted>2020-07-08T07:30:00Z</cp:lastPrinted>
  <dcterms:modified xsi:type="dcterms:W3CDTF">2020-07-08T08:26:06Z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