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2736" w14:textId="77777777" w:rsidR="00225740" w:rsidRPr="002C7B6B" w:rsidRDefault="008A2905">
      <w:pPr>
        <w:jc w:val="center"/>
        <w:rPr>
          <w:rFonts w:ascii="方正小标宋简体" w:eastAsia="方正小标宋简体" w:hAnsi="Microsoft YaHei UI" w:cs="Microsoft YaHei UI"/>
          <w:b/>
          <w:color w:val="333333"/>
          <w:spacing w:val="8"/>
          <w:sz w:val="44"/>
          <w:szCs w:val="44"/>
          <w:shd w:val="clear" w:color="auto" w:fill="FFFFFF"/>
        </w:rPr>
      </w:pPr>
      <w:r w:rsidRPr="002C7B6B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44"/>
          <w:szCs w:val="44"/>
          <w:shd w:val="clear" w:color="auto" w:fill="FFFFFF"/>
        </w:rPr>
        <w:t>电子健康码申请</w:t>
      </w:r>
      <w:r w:rsidR="00551CA2">
        <w:rPr>
          <w:rStyle w:val="a3"/>
          <w:rFonts w:ascii="方正小标宋简体" w:eastAsia="方正小标宋简体" w:hAnsi="Microsoft YaHei UI" w:cs="Microsoft YaHei UI" w:hint="eastAsia"/>
          <w:b w:val="0"/>
          <w:color w:val="333333"/>
          <w:spacing w:val="8"/>
          <w:sz w:val="44"/>
          <w:szCs w:val="44"/>
          <w:shd w:val="clear" w:color="auto" w:fill="FFFFFF"/>
        </w:rPr>
        <w:t>方式</w:t>
      </w:r>
    </w:p>
    <w:p w14:paraId="20051C75" w14:textId="77777777" w:rsidR="002C7B6B" w:rsidRPr="006C6168" w:rsidRDefault="006C6168" w:rsidP="002C7B6B">
      <w:pPr>
        <w:overflowPunct w:val="0"/>
        <w:spacing w:line="700" w:lineRule="exact"/>
        <w:rPr>
          <w:rFonts w:ascii="黑体" w:eastAsia="黑体" w:hAnsi="黑体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6C6168"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  <w:t>方式一</w:t>
      </w:r>
    </w:p>
    <w:p w14:paraId="7F21862C" w14:textId="77777777" w:rsidR="00225740" w:rsidRPr="002C7B6B" w:rsidRDefault="009F63AE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1.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打开手机微信，点击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我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，然后点击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 xml:space="preserve"> 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支付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442545BD" w14:textId="77777777" w:rsidR="009F63AE" w:rsidRPr="002C7B6B" w:rsidRDefault="009F63AE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2.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向下拖动可以看到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限时推广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，点击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防疫健康码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64F131F5" w14:textId="77777777" w:rsidR="009F63AE" w:rsidRPr="002C7B6B" w:rsidRDefault="009F63AE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3.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在地区选择中选择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内蒙古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，然后点击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选择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14167D17" w14:textId="77777777" w:rsidR="009F63AE" w:rsidRPr="002C7B6B" w:rsidRDefault="009F63AE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4.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向下拖动，点击查看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防疫健康码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3DC9A336" w14:textId="77777777" w:rsidR="009F63AE" w:rsidRPr="002C7B6B" w:rsidRDefault="009F63AE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5.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在弹出的注册对话框中，选择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允许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。接着点击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同意授权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。然后点击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允许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获取当前位置。</w:t>
      </w:r>
    </w:p>
    <w:p w14:paraId="7B872FDF" w14:textId="77777777" w:rsidR="002C7B6B" w:rsidRPr="002C7B6B" w:rsidRDefault="002C7B6B" w:rsidP="002C7B6B">
      <w:pPr>
        <w:overflowPunct w:val="0"/>
        <w:spacing w:line="700" w:lineRule="exact"/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6.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填写核实基本信息后（包括联系电话、当前居住地址），然后勾选身体健康情况，以及输入当前体温。最后点击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“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提交</w:t>
      </w: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”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。</w:t>
      </w:r>
    </w:p>
    <w:p w14:paraId="3E0A931C" w14:textId="77777777" w:rsidR="006D3E93" w:rsidRDefault="002C7B6B" w:rsidP="002C7B6B">
      <w:pPr>
        <w:overflowPunct w:val="0"/>
        <w:spacing w:line="700" w:lineRule="exac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2C7B6B">
        <w:rPr>
          <w:rFonts w:ascii="Times New Roman" w:eastAsia="STFangsong" w:hAnsi="Times New Roman" w:cs="Times New Roman"/>
          <w:noProof/>
          <w:color w:val="333333"/>
          <w:spacing w:val="8"/>
          <w:sz w:val="32"/>
          <w:szCs w:val="32"/>
          <w:shd w:val="clear" w:color="auto" w:fill="FFFFFF"/>
        </w:rPr>
        <w:t>7.</w:t>
      </w:r>
      <w:r w:rsidRPr="002C7B6B">
        <w:rPr>
          <w:rFonts w:ascii="Times New Roman" w:eastAsia="STFangsong" w:hAnsi="STFangsong" w:cs="Times New Roman"/>
          <w:noProof/>
          <w:color w:val="333333"/>
          <w:spacing w:val="8"/>
          <w:sz w:val="32"/>
          <w:szCs w:val="32"/>
          <w:shd w:val="clear" w:color="auto" w:fill="FFFFFF"/>
        </w:rPr>
        <w:t>提交成功后，可以看到生成了防疫健康码。</w:t>
      </w:r>
      <w:r w:rsidR="006D3E9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完整截图后彩色打印，</w:t>
      </w:r>
      <w:r w:rsidR="006D3E93" w:rsidRPr="005F5BD5">
        <w:rPr>
          <w:rFonts w:ascii="仿宋" w:eastAsia="仿宋" w:hAnsi="仿宋" w:cs="Tahoma"/>
          <w:color w:val="000000"/>
          <w:kern w:val="0"/>
          <w:sz w:val="32"/>
          <w:szCs w:val="32"/>
        </w:rPr>
        <w:t>并于考试当天按照要求</w:t>
      </w:r>
      <w:r w:rsidR="006D3E9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提交</w:t>
      </w:r>
      <w:r w:rsidR="006D3E93" w:rsidRPr="005F5BD5">
        <w:rPr>
          <w:rFonts w:ascii="仿宋" w:eastAsia="仿宋" w:hAnsi="仿宋" w:cs="Tahoma"/>
          <w:color w:val="000000"/>
          <w:kern w:val="0"/>
          <w:sz w:val="32"/>
          <w:szCs w:val="32"/>
        </w:rPr>
        <w:t>。</w:t>
      </w:r>
    </w:p>
    <w:p w14:paraId="726151D4" w14:textId="27F6B1AA" w:rsidR="006C6168" w:rsidRPr="006C6168" w:rsidRDefault="006C6168" w:rsidP="002C7B6B">
      <w:pPr>
        <w:overflowPunct w:val="0"/>
        <w:spacing w:line="700" w:lineRule="exact"/>
        <w:rPr>
          <w:rFonts w:ascii="黑体" w:eastAsia="黑体" w:hAnsi="黑体" w:cs="Times New Roman"/>
          <w:noProof/>
          <w:color w:val="333333"/>
          <w:spacing w:val="8"/>
          <w:sz w:val="32"/>
          <w:szCs w:val="32"/>
          <w:shd w:val="clear" w:color="auto" w:fill="FFFFFF"/>
        </w:rPr>
      </w:pPr>
      <w:r>
        <w:rPr>
          <w:rFonts w:ascii="黑体" w:eastAsia="黑体" w:hAnsi="黑体" w:cs="Times New Roman" w:hint="eastAsia"/>
          <w:noProof/>
          <w:color w:val="333333"/>
          <w:spacing w:val="8"/>
          <w:sz w:val="32"/>
          <w:szCs w:val="32"/>
          <w:shd w:val="clear" w:color="auto" w:fill="FFFFFF"/>
        </w:rPr>
        <w:t>方式二</w:t>
      </w:r>
    </w:p>
    <w:p w14:paraId="1C278C31" w14:textId="1F0CEF2A" w:rsidR="006D3E93" w:rsidRDefault="006C6168" w:rsidP="006D3E93">
      <w:pPr>
        <w:overflowPunct w:val="0"/>
        <w:spacing w:line="700" w:lineRule="exact"/>
        <w:rPr>
          <w:rFonts w:ascii="仿宋" w:eastAsia="仿宋" w:hAnsi="仿宋" w:cs="Tahoma"/>
          <w:color w:val="000000"/>
          <w:kern w:val="0"/>
          <w:sz w:val="32"/>
          <w:szCs w:val="32"/>
        </w:rPr>
      </w:pPr>
      <w:r w:rsidRPr="006C6168">
        <w:rPr>
          <w:rFonts w:ascii="Times New Roman" w:eastAsia="STFangsong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手机下载注册“蒙速办”</w:t>
      </w:r>
      <w:r w:rsidRPr="006C6168">
        <w:rPr>
          <w:rFonts w:ascii="Times New Roman" w:eastAsia="STFangsong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APP</w:t>
      </w:r>
      <w:r w:rsidRPr="006C6168">
        <w:rPr>
          <w:rFonts w:ascii="Times New Roman" w:eastAsia="STFangsong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，并按要求填报个人健康情况申报，生成电子健康码</w:t>
      </w:r>
      <w:r>
        <w:rPr>
          <w:rFonts w:ascii="Times New Roman" w:eastAsia="STFangsong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。</w:t>
      </w:r>
      <w:r w:rsidR="009A3A3E">
        <w:rPr>
          <w:rFonts w:ascii="Times New Roman" w:eastAsia="STFangsong" w:hAnsi="Times New Roman" w:cs="Times New Roman" w:hint="eastAsia"/>
          <w:color w:val="333333"/>
          <w:spacing w:val="8"/>
          <w:sz w:val="32"/>
          <w:szCs w:val="32"/>
          <w:shd w:val="clear" w:color="auto" w:fill="FFFFFF"/>
        </w:rPr>
        <w:t>完</w:t>
      </w:r>
      <w:r w:rsidR="006D3E9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整截图后彩色打印，</w:t>
      </w:r>
      <w:r w:rsidR="006D3E93" w:rsidRPr="005F5BD5">
        <w:rPr>
          <w:rFonts w:ascii="仿宋" w:eastAsia="仿宋" w:hAnsi="仿宋" w:cs="Tahoma"/>
          <w:color w:val="000000"/>
          <w:kern w:val="0"/>
          <w:sz w:val="32"/>
          <w:szCs w:val="32"/>
        </w:rPr>
        <w:t>并于考试当天按照要求</w:t>
      </w:r>
      <w:r w:rsidR="006D3E93">
        <w:rPr>
          <w:rFonts w:ascii="仿宋" w:eastAsia="仿宋" w:hAnsi="仿宋" w:cs="Tahoma" w:hint="eastAsia"/>
          <w:color w:val="000000"/>
          <w:kern w:val="0"/>
          <w:sz w:val="32"/>
          <w:szCs w:val="32"/>
        </w:rPr>
        <w:t>提交</w:t>
      </w:r>
      <w:r w:rsidR="006D3E93" w:rsidRPr="005F5BD5">
        <w:rPr>
          <w:rFonts w:ascii="仿宋" w:eastAsia="仿宋" w:hAnsi="仿宋" w:cs="Tahoma"/>
          <w:color w:val="000000"/>
          <w:kern w:val="0"/>
          <w:sz w:val="32"/>
          <w:szCs w:val="32"/>
        </w:rPr>
        <w:t>。</w:t>
      </w:r>
    </w:p>
    <w:p w14:paraId="1A8D1CA4" w14:textId="3439F37E" w:rsidR="006C6168" w:rsidRPr="006D3E93" w:rsidRDefault="006C6168" w:rsidP="002C7B6B">
      <w:pPr>
        <w:overflowPunct w:val="0"/>
        <w:spacing w:line="700" w:lineRule="exact"/>
        <w:rPr>
          <w:rFonts w:ascii="Times New Roman" w:eastAsia="STFangsong" w:hAnsi="Times New Roman" w:cs="Times New Roman"/>
          <w:color w:val="333333"/>
          <w:spacing w:val="8"/>
          <w:sz w:val="32"/>
          <w:szCs w:val="32"/>
          <w:shd w:val="clear" w:color="auto" w:fill="FFFFFF"/>
        </w:rPr>
      </w:pPr>
    </w:p>
    <w:sectPr w:rsidR="006C6168" w:rsidRPr="006D3E93" w:rsidSect="002C7B6B">
      <w:pgSz w:w="11906" w:h="16838" w:code="9"/>
      <w:pgMar w:top="1701" w:right="1418" w:bottom="1701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149EA" w14:textId="77777777" w:rsidR="009842D2" w:rsidRDefault="009842D2" w:rsidP="00737008">
      <w:r>
        <w:separator/>
      </w:r>
    </w:p>
  </w:endnote>
  <w:endnote w:type="continuationSeparator" w:id="0">
    <w:p w14:paraId="1CCA79EA" w14:textId="77777777" w:rsidR="009842D2" w:rsidRDefault="009842D2" w:rsidP="0073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591B8" w14:textId="77777777" w:rsidR="009842D2" w:rsidRDefault="009842D2" w:rsidP="00737008">
      <w:r>
        <w:separator/>
      </w:r>
    </w:p>
  </w:footnote>
  <w:footnote w:type="continuationSeparator" w:id="0">
    <w:p w14:paraId="04409248" w14:textId="77777777" w:rsidR="009842D2" w:rsidRDefault="009842D2" w:rsidP="00737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2D05B5A"/>
    <w:rsid w:val="0001277F"/>
    <w:rsid w:val="00062B6F"/>
    <w:rsid w:val="00225740"/>
    <w:rsid w:val="002C7B6B"/>
    <w:rsid w:val="00492F55"/>
    <w:rsid w:val="00546D0A"/>
    <w:rsid w:val="00551CA2"/>
    <w:rsid w:val="00601FD6"/>
    <w:rsid w:val="00666101"/>
    <w:rsid w:val="006C6168"/>
    <w:rsid w:val="006D3E93"/>
    <w:rsid w:val="00737008"/>
    <w:rsid w:val="007E6F56"/>
    <w:rsid w:val="008A2905"/>
    <w:rsid w:val="009842D2"/>
    <w:rsid w:val="009A3A3E"/>
    <w:rsid w:val="009F63AE"/>
    <w:rsid w:val="00AC6E11"/>
    <w:rsid w:val="00C956B8"/>
    <w:rsid w:val="00D723B8"/>
    <w:rsid w:val="00DE314E"/>
    <w:rsid w:val="00E00805"/>
    <w:rsid w:val="00F758D8"/>
    <w:rsid w:val="22D05B5A"/>
    <w:rsid w:val="58A00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01E868"/>
  <w15:docId w15:val="{E12796ED-3ECC-4E76-BB10-65BBD188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57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25740"/>
    <w:rPr>
      <w:b/>
    </w:rPr>
  </w:style>
  <w:style w:type="paragraph" w:styleId="a4">
    <w:name w:val="Balloon Text"/>
    <w:basedOn w:val="a"/>
    <w:link w:val="a5"/>
    <w:rsid w:val="00737008"/>
    <w:rPr>
      <w:sz w:val="18"/>
      <w:szCs w:val="18"/>
    </w:rPr>
  </w:style>
  <w:style w:type="character" w:customStyle="1" w:styleId="a5">
    <w:name w:val="批注框文本 字符"/>
    <w:basedOn w:val="a0"/>
    <w:link w:val="a4"/>
    <w:rsid w:val="00737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a7"/>
    <w:rsid w:val="00737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3700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37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370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wwl</dc:creator>
  <cp:lastModifiedBy>温 广义</cp:lastModifiedBy>
  <cp:revision>6</cp:revision>
  <cp:lastPrinted>2020-07-01T01:38:00Z</cp:lastPrinted>
  <dcterms:created xsi:type="dcterms:W3CDTF">2020-06-24T01:41:00Z</dcterms:created>
  <dcterms:modified xsi:type="dcterms:W3CDTF">2020-07-03T07:09:00Z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