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63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63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b w:val="0"/>
          <w:sz w:val="36"/>
          <w:szCs w:val="36"/>
          <w:shd w:val="clear" w:fill="FFFFFF"/>
        </w:rPr>
        <w:t>2020年海南省</w:t>
      </w:r>
      <w:r>
        <w:rPr>
          <w:rFonts w:hint="default" w:ascii="方正小标宋_GBK" w:hAnsi="方正小标宋_GBK" w:eastAsia="方正小标宋_GBK" w:cs="方正小标宋_GBK"/>
          <w:b w:val="0"/>
          <w:sz w:val="36"/>
          <w:szCs w:val="36"/>
          <w:shd w:val="clear" w:fill="FFFFFF"/>
        </w:rPr>
        <w:t>助理全科医生培训名额分配表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3619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ascii="黑体" w:hAnsi="宋体" w:eastAsia="黑体" w:cs="黑体"/>
                <w:b w:val="0"/>
                <w:sz w:val="26"/>
                <w:szCs w:val="26"/>
                <w:bdr w:val="none" w:color="auto" w:sz="0" w:space="0"/>
              </w:rPr>
              <w:t>序号</w:t>
            </w:r>
          </w:p>
        </w:tc>
        <w:tc>
          <w:tcPr>
            <w:tcW w:w="3606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sz w:val="26"/>
                <w:szCs w:val="26"/>
                <w:bdr w:val="none" w:color="auto" w:sz="0" w:space="0"/>
              </w:rPr>
              <w:t>培训基地</w:t>
            </w:r>
          </w:p>
        </w:tc>
        <w:tc>
          <w:tcPr>
            <w:tcW w:w="2655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8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sz w:val="26"/>
                <w:szCs w:val="26"/>
                <w:bdr w:val="none" w:color="auto" w:sz="0" w:space="0"/>
              </w:rPr>
              <w:t>招收名额（人）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ascii="仿宋_GB2312" w:eastAsia="仿宋_GB2312" w:cs="仿宋_GB2312"/>
                <w:b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3606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b w:val="0"/>
                <w:sz w:val="26"/>
                <w:szCs w:val="26"/>
                <w:bdr w:val="none" w:color="auto" w:sz="0" w:space="0"/>
              </w:rPr>
              <w:t>三亚市人民医院</w:t>
            </w:r>
          </w:p>
        </w:tc>
        <w:tc>
          <w:tcPr>
            <w:tcW w:w="2655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b w:val="0"/>
                <w:sz w:val="26"/>
                <w:szCs w:val="26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3606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儋州市人民医院</w:t>
            </w:r>
          </w:p>
        </w:tc>
        <w:tc>
          <w:tcPr>
            <w:tcW w:w="2655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3606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琼海市人民医院</w:t>
            </w:r>
          </w:p>
        </w:tc>
        <w:tc>
          <w:tcPr>
            <w:tcW w:w="2655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3606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海南西部中心医院</w:t>
            </w:r>
          </w:p>
        </w:tc>
        <w:tc>
          <w:tcPr>
            <w:tcW w:w="2655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5</w:t>
            </w:r>
          </w:p>
        </w:tc>
        <w:tc>
          <w:tcPr>
            <w:tcW w:w="3606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文昌市人民医院</w:t>
            </w:r>
          </w:p>
        </w:tc>
        <w:tc>
          <w:tcPr>
            <w:tcW w:w="2655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6</w:t>
            </w:r>
          </w:p>
        </w:tc>
        <w:tc>
          <w:tcPr>
            <w:tcW w:w="3606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万宁市人民医院</w:t>
            </w:r>
          </w:p>
        </w:tc>
        <w:tc>
          <w:tcPr>
            <w:tcW w:w="2655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9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z w:val="26"/>
                <w:szCs w:val="26"/>
                <w:bdr w:val="none" w:color="auto" w:sz="0" w:space="0"/>
              </w:rPr>
              <w:t>合计</w:t>
            </w:r>
          </w:p>
        </w:tc>
        <w:tc>
          <w:tcPr>
            <w:tcW w:w="2655" w:type="dxa"/>
            <w:tcBorders>
              <w:lef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z w:val="26"/>
                <w:szCs w:val="26"/>
                <w:bdr w:val="none" w:color="auto" w:sz="0" w:space="0"/>
              </w:rPr>
              <w:t>100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23" w:lineRule="atLeast"/>
        <w:ind w:left="0" w:right="0" w:firstLine="538"/>
        <w:jc w:val="left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23" w:lineRule="atLeast"/>
        <w:ind w:left="0" w:right="0" w:firstLine="538"/>
        <w:jc w:val="left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23" w:lineRule="atLeast"/>
        <w:ind w:left="0" w:right="0" w:firstLine="538"/>
        <w:jc w:val="left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23" w:lineRule="atLeast"/>
        <w:ind w:left="0" w:right="0" w:firstLine="538"/>
        <w:jc w:val="left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23" w:lineRule="atLeast"/>
        <w:ind w:left="0" w:right="0" w:firstLine="538"/>
        <w:jc w:val="left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23" w:lineRule="atLeast"/>
        <w:ind w:left="0" w:right="0" w:firstLine="538"/>
        <w:jc w:val="left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23" w:lineRule="atLeast"/>
        <w:ind w:left="0" w:right="0" w:firstLine="538"/>
        <w:jc w:val="left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23" w:lineRule="atLeast"/>
        <w:ind w:left="0" w:right="0" w:firstLine="538"/>
        <w:jc w:val="left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23" w:lineRule="atLeast"/>
        <w:ind w:left="0" w:right="0" w:firstLine="538"/>
        <w:jc w:val="left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63" w:lineRule="atLeast"/>
        <w:ind w:left="0" w:right="1504"/>
        <w:jc w:val="both"/>
      </w:pP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63" w:lineRule="atLeast"/>
        <w:ind w:left="0" w:right="1504"/>
        <w:jc w:val="both"/>
      </w:pPr>
      <w:r>
        <w:rPr>
          <w:rFonts w:hint="eastAsia" w:ascii="黑体" w:hAnsi="宋体" w:eastAsia="黑体" w:cs="黑体"/>
          <w:sz w:val="26"/>
          <w:szCs w:val="26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63" w:lineRule="atLeast"/>
        <w:ind w:left="0" w:right="1504"/>
        <w:jc w:val="center"/>
      </w:pPr>
      <w:r>
        <w:rPr>
          <w:rFonts w:hint="eastAsia" w:ascii="黑体" w:hAnsi="宋体" w:eastAsia="黑体" w:cs="黑体"/>
          <w:sz w:val="26"/>
          <w:szCs w:val="26"/>
          <w:shd w:val="clear" w:fill="FFFFFF"/>
        </w:rPr>
        <w:t>          </w:t>
      </w:r>
      <w:r>
        <w:rPr>
          <w:rFonts w:hint="default" w:ascii="方正小标宋_GBK" w:hAnsi="方正小标宋_GBK" w:eastAsia="方正小标宋_GBK" w:cs="方正小标宋_GBK"/>
          <w:b w:val="0"/>
          <w:sz w:val="36"/>
          <w:szCs w:val="36"/>
          <w:shd w:val="clear" w:fill="FFFFFF"/>
        </w:rPr>
        <w:t>2020年海南省助理全科医生培训报名汇总表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63" w:lineRule="atLeast"/>
        <w:ind w:left="0" w:right="1504"/>
        <w:jc w:val="left"/>
      </w:pPr>
      <w:r>
        <w:rPr>
          <w:rFonts w:hint="default" w:ascii="仿宋_GB2312" w:eastAsia="仿宋_GB2312" w:cs="仿宋_GB2312"/>
          <w:sz w:val="26"/>
          <w:szCs w:val="26"/>
          <w:shd w:val="clear" w:fill="FFFFFF"/>
        </w:rPr>
        <w:t>单位（盖章）：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761"/>
        <w:gridCol w:w="619"/>
        <w:gridCol w:w="769"/>
        <w:gridCol w:w="612"/>
        <w:gridCol w:w="671"/>
        <w:gridCol w:w="1248"/>
        <w:gridCol w:w="1032"/>
        <w:gridCol w:w="507"/>
        <w:gridCol w:w="799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毕业专业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年月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学员身份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工作单位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助理执业医师资格证书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培训志愿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手机号码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（非常重要，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若有，填写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取得时间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无</w:t>
            </w: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3" w:lineRule="atLeast"/>
              <w:jc w:val="left"/>
              <w:rPr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432" w:lineRule="auto"/>
        <w:ind w:left="0" w:right="752"/>
        <w:jc w:val="both"/>
      </w:pPr>
      <w:r>
        <w:rPr>
          <w:rFonts w:hint="eastAsia" w:ascii="宋体" w:hAnsi="宋体" w:eastAsia="宋体" w:cs="宋体"/>
          <w:sz w:val="17"/>
          <w:szCs w:val="17"/>
          <w:shd w:val="clear" w:fill="FFFFFF"/>
        </w:rPr>
        <w:t>注：学员身份分为单位委培学员和社会学员。</w:t>
      </w:r>
    </w:p>
    <w:p>
      <w:pPr>
        <w:keepNext w:val="0"/>
        <w:keepLines w:val="0"/>
        <w:widowControl/>
        <w:suppressLineNumbers w:val="0"/>
        <w:spacing w:before="376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8205B"/>
    <w:rsid w:val="37782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hover70"/>
    <w:basedOn w:val="4"/>
    <w:uiPriority w:val="0"/>
  </w:style>
  <w:style w:type="character" w:customStyle="1" w:styleId="9">
    <w:name w:val="zx-span1"/>
    <w:basedOn w:val="4"/>
    <w:uiPriority w:val="0"/>
  </w:style>
  <w:style w:type="character" w:customStyle="1" w:styleId="10">
    <w:name w:val="zx-span11"/>
    <w:basedOn w:val="4"/>
    <w:uiPriority w:val="0"/>
    <w:rPr>
      <w:color w:val="FFFFFF"/>
    </w:rPr>
  </w:style>
  <w:style w:type="character" w:customStyle="1" w:styleId="11">
    <w:name w:val="zx-span2"/>
    <w:basedOn w:val="4"/>
    <w:uiPriority w:val="0"/>
  </w:style>
  <w:style w:type="character" w:customStyle="1" w:styleId="12">
    <w:name w:val="zx-span21"/>
    <w:basedOn w:val="4"/>
    <w:uiPriority w:val="0"/>
    <w:rPr>
      <w:color w:val="FFFFFF"/>
    </w:rPr>
  </w:style>
  <w:style w:type="character" w:customStyle="1" w:styleId="13">
    <w:name w:val="zx-span3"/>
    <w:basedOn w:val="4"/>
    <w:uiPriority w:val="0"/>
  </w:style>
  <w:style w:type="character" w:customStyle="1" w:styleId="14">
    <w:name w:val="zx-span31"/>
    <w:basedOn w:val="4"/>
    <w:uiPriority w:val="0"/>
    <w:rPr>
      <w:color w:val="FFFFFF"/>
    </w:rPr>
  </w:style>
  <w:style w:type="character" w:customStyle="1" w:styleId="15">
    <w:name w:val="zx-span4"/>
    <w:basedOn w:val="4"/>
    <w:uiPriority w:val="0"/>
  </w:style>
  <w:style w:type="character" w:customStyle="1" w:styleId="16">
    <w:name w:val="zx-span41"/>
    <w:basedOn w:val="4"/>
    <w:uiPriority w:val="0"/>
    <w:rPr>
      <w:color w:val="FFFFFF"/>
    </w:rPr>
  </w:style>
  <w:style w:type="character" w:customStyle="1" w:styleId="17">
    <w:name w:val="zx-span5"/>
    <w:basedOn w:val="4"/>
    <w:uiPriority w:val="0"/>
  </w:style>
  <w:style w:type="character" w:customStyle="1" w:styleId="18">
    <w:name w:val="zx-span51"/>
    <w:basedOn w:val="4"/>
    <w:uiPriority w:val="0"/>
    <w:rPr>
      <w:color w:val="FFFFFF"/>
    </w:rPr>
  </w:style>
  <w:style w:type="character" w:customStyle="1" w:styleId="19">
    <w:name w:val="r-6-l-sp1"/>
    <w:basedOn w:val="4"/>
    <w:uiPriority w:val="0"/>
  </w:style>
  <w:style w:type="character" w:customStyle="1" w:styleId="20">
    <w:name w:val="r-6-l-sp3"/>
    <w:basedOn w:val="4"/>
    <w:uiPriority w:val="0"/>
  </w:style>
  <w:style w:type="character" w:customStyle="1" w:styleId="21">
    <w:name w:val="r-6-l-sp2"/>
    <w:basedOn w:val="4"/>
    <w:uiPriority w:val="0"/>
  </w:style>
  <w:style w:type="character" w:customStyle="1" w:styleId="22">
    <w:name w:val="zx-xuan7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2020-07-01T08:26:00Z</dcterms:created>
  <dc:creator>JIXUE</dc:creator>
  <cp:lastModifiedBy>JIXUE</cp:lastModifiedBy>
  <dcterms:modified xsi:type="dcterms:W3CDTF">2020-07-01T08:26:30Z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