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widowControl/>
        <w:shd w:val="clear" w:color="auto" w:fill="FFFFFF"/>
        <w:spacing w:beforeAutospacing="0" w:afterAutospacing="0" w:line="560" w:lineRule="exact"/>
        <w:jc w:val="center"/>
        <w:rPr>
          <w:rStyle w:val="4"/>
          <w:rFonts w:ascii="方正小标宋简体" w:hAnsi="方正小标宋简体" w:eastAsia="方正小标宋简体" w:cs="方正小标宋简体"/>
          <w:color w:val="333333"/>
          <w:sz w:val="44"/>
          <w:szCs w:val="44"/>
          <w:shd w:val="clear" w:color="auto" w:fill="FFFFFF"/>
        </w:rPr>
      </w:pPr>
      <w:r>
        <w:rPr>
          <w:rStyle w:val="4"/>
          <w:rFonts w:hint="eastAsia" w:ascii="方正小标宋简体" w:hAnsi="方正小标宋简体" w:eastAsia="方正小标宋简体" w:cs="方正小标宋简体"/>
          <w:b w:val="0"/>
          <w:bCs/>
          <w:color w:val="333333"/>
          <w:sz w:val="44"/>
          <w:szCs w:val="44"/>
          <w:shd w:val="clear" w:color="auto" w:fill="FFFFFF"/>
        </w:rPr>
        <w:t>天等县</w:t>
      </w:r>
      <w:r>
        <w:rPr>
          <w:rStyle w:val="4"/>
          <w:rFonts w:hint="eastAsia" w:ascii="方正小标宋简体" w:hAnsi="方正小标宋简体" w:eastAsia="方正小标宋简体" w:cs="方正小标宋简体"/>
          <w:b w:val="0"/>
          <w:bCs/>
          <w:color w:val="333333"/>
          <w:sz w:val="44"/>
          <w:szCs w:val="44"/>
          <w:shd w:val="clear" w:color="auto" w:fill="FFFFFF"/>
          <w:lang w:eastAsia="zh-CN"/>
        </w:rPr>
        <w:t>公路发展中心</w:t>
      </w:r>
      <w:r>
        <w:rPr>
          <w:rStyle w:val="4"/>
          <w:rFonts w:hint="eastAsia" w:ascii="方正小标宋简体" w:hAnsi="方正小标宋简体" w:eastAsia="方正小标宋简体" w:cs="方正小标宋简体"/>
          <w:b w:val="0"/>
          <w:bCs/>
          <w:color w:val="333333"/>
          <w:sz w:val="44"/>
          <w:szCs w:val="44"/>
          <w:shd w:val="clear" w:color="auto" w:fill="FFFFFF"/>
        </w:rPr>
        <w:t>公开招聘工作人员简章</w:t>
      </w:r>
    </w:p>
    <w:p>
      <w:pPr>
        <w:pStyle w:val="2"/>
        <w:widowControl/>
        <w:shd w:val="clear" w:color="auto" w:fill="FFFFFF"/>
        <w:spacing w:beforeAutospacing="0" w:afterAutospacing="0" w:line="560" w:lineRule="exact"/>
        <w:jc w:val="both"/>
        <w:rPr>
          <w:rFonts w:ascii="仿宋_GB2312" w:hAnsi="仿宋_GB2312" w:eastAsia="仿宋_GB2312" w:cs="仿宋_GB2312"/>
          <w:color w:val="333333"/>
          <w:sz w:val="32"/>
          <w:szCs w:val="32"/>
          <w:shd w:val="clear" w:color="auto" w:fill="FFFFFF"/>
        </w:rPr>
      </w:pP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lang w:eastAsia="zh-CN"/>
        </w:rPr>
        <w:t>天等县公路发展中心，属</w:t>
      </w:r>
      <w:r>
        <w:rPr>
          <w:rFonts w:hint="eastAsia" w:ascii="仿宋_GB2312" w:hAnsi="仿宋_GB2312" w:eastAsia="仿宋_GB2312" w:cs="仿宋_GB2312"/>
          <w:color w:val="333333"/>
          <w:sz w:val="32"/>
          <w:szCs w:val="32"/>
          <w:shd w:val="clear" w:color="auto" w:fill="FFFFFF"/>
        </w:rPr>
        <w:t>天等县交通运输局</w:t>
      </w:r>
      <w:r>
        <w:rPr>
          <w:rFonts w:hint="eastAsia" w:ascii="仿宋_GB2312" w:hAnsi="仿宋_GB2312" w:eastAsia="仿宋_GB2312" w:cs="仿宋_GB2312"/>
          <w:color w:val="333333"/>
          <w:sz w:val="32"/>
          <w:szCs w:val="32"/>
          <w:shd w:val="clear" w:color="auto" w:fill="FFFFFF"/>
          <w:lang w:eastAsia="zh-CN"/>
        </w:rPr>
        <w:t>二层机构。</w:t>
      </w:r>
      <w:r>
        <w:rPr>
          <w:rFonts w:hint="eastAsia" w:ascii="仿宋_GB2312" w:hAnsi="仿宋_GB2312" w:eastAsia="仿宋_GB2312" w:cs="仿宋_GB2312"/>
          <w:color w:val="333333"/>
          <w:sz w:val="32"/>
          <w:szCs w:val="32"/>
          <w:shd w:val="clear" w:color="auto" w:fill="FFFFFF"/>
        </w:rPr>
        <w:t>因工作需要，天等县</w:t>
      </w:r>
      <w:r>
        <w:rPr>
          <w:rFonts w:hint="eastAsia" w:ascii="仿宋_GB2312" w:hAnsi="仿宋_GB2312" w:eastAsia="仿宋_GB2312" w:cs="仿宋_GB2312"/>
          <w:color w:val="333333"/>
          <w:sz w:val="32"/>
          <w:szCs w:val="32"/>
          <w:shd w:val="clear" w:color="auto" w:fill="FFFFFF"/>
          <w:lang w:eastAsia="zh-CN"/>
        </w:rPr>
        <w:t>公路发展中心</w:t>
      </w:r>
      <w:r>
        <w:rPr>
          <w:rFonts w:hint="eastAsia" w:ascii="仿宋_GB2312" w:hAnsi="仿宋_GB2312" w:eastAsia="仿宋_GB2312" w:cs="仿宋_GB2312"/>
          <w:color w:val="333333"/>
          <w:sz w:val="32"/>
          <w:szCs w:val="32"/>
          <w:shd w:val="clear" w:color="auto" w:fill="FFFFFF"/>
        </w:rPr>
        <w:t>拟面向社会公开招聘</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名工作人员。现将有关事项公告如下：</w:t>
      </w:r>
    </w:p>
    <w:p>
      <w:pPr>
        <w:pStyle w:val="2"/>
        <w:widowControl/>
        <w:shd w:val="clear" w:color="auto" w:fill="FFFFFF"/>
        <w:spacing w:beforeAutospacing="0" w:afterAutospacing="0" w:line="560" w:lineRule="exact"/>
        <w:jc w:val="both"/>
        <w:rPr>
          <w:rFonts w:ascii="黑体" w:hAnsi="黑体" w:eastAsia="黑体" w:cs="黑体"/>
          <w:bCs/>
          <w:color w:val="333333"/>
          <w:sz w:val="32"/>
          <w:szCs w:val="32"/>
        </w:rPr>
      </w:pPr>
      <w:r>
        <w:rPr>
          <w:rFonts w:hint="eastAsia" w:ascii="仿宋_GB2312" w:hAnsi="仿宋_GB2312" w:eastAsia="仿宋_GB2312" w:cs="仿宋_GB2312"/>
          <w:color w:val="333333"/>
          <w:sz w:val="32"/>
          <w:szCs w:val="32"/>
          <w:shd w:val="clear" w:color="auto" w:fill="FFFFFF"/>
        </w:rPr>
        <w:t>　</w:t>
      </w:r>
      <w:r>
        <w:rPr>
          <w:rStyle w:val="4"/>
          <w:rFonts w:hint="eastAsia" w:ascii="黑体" w:hAnsi="黑体" w:eastAsia="黑体" w:cs="黑体"/>
          <w:b w:val="0"/>
          <w:bCs/>
          <w:color w:val="333333"/>
          <w:sz w:val="32"/>
          <w:szCs w:val="32"/>
          <w:shd w:val="clear" w:color="auto" w:fill="FFFFFF"/>
        </w:rPr>
        <w:t>　一、招聘条件</w:t>
      </w:r>
    </w:p>
    <w:p>
      <w:pPr>
        <w:pStyle w:val="2"/>
        <w:widowControl/>
        <w:shd w:val="clear" w:color="auto" w:fill="FFFFFF"/>
        <w:spacing w:beforeAutospacing="0" w:afterAutospacing="0" w:line="560" w:lineRule="exact"/>
        <w:ind w:firstLine="640"/>
        <w:jc w:val="both"/>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（一）爱岗敬业，遵纪守法</w:t>
      </w:r>
      <w:r>
        <w:rPr>
          <w:rFonts w:hint="eastAsia" w:ascii="仿宋_GB2312" w:hAnsi="仿宋_GB2312" w:eastAsia="仿宋_GB2312" w:cs="仿宋_GB2312"/>
          <w:color w:val="333333"/>
          <w:sz w:val="32"/>
          <w:szCs w:val="32"/>
          <w:shd w:val="clear" w:color="auto" w:fill="FFFFFF"/>
        </w:rPr>
        <w:t>，服从工作安排</w:t>
      </w:r>
      <w:r>
        <w:rPr>
          <w:rFonts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br w:type="textWrapping"/>
      </w:r>
      <w:r>
        <w:rPr>
          <w:rFonts w:ascii="仿宋_GB2312" w:hAnsi="仿宋_GB2312" w:eastAsia="仿宋_GB2312" w:cs="仿宋_GB2312"/>
          <w:color w:val="333333"/>
          <w:sz w:val="32"/>
          <w:szCs w:val="32"/>
          <w:shd w:val="clear" w:color="auto" w:fill="FFFFFF"/>
        </w:rPr>
        <w:t>　　（二）身体健康、五官端正，能胜任岗位工作；</w:t>
      </w:r>
      <w:r>
        <w:rPr>
          <w:rFonts w:ascii="仿宋_GB2312" w:hAnsi="仿宋_GB2312" w:eastAsia="仿宋_GB2312" w:cs="仿宋_GB2312"/>
          <w:color w:val="333333"/>
          <w:sz w:val="32"/>
          <w:szCs w:val="32"/>
          <w:shd w:val="clear" w:color="auto" w:fill="FFFFFF"/>
        </w:rPr>
        <w:br w:type="textWrapping"/>
      </w:r>
      <w:r>
        <w:rPr>
          <w:rFonts w:ascii="仿宋_GB2312" w:hAnsi="仿宋_GB2312" w:eastAsia="仿宋_GB2312" w:cs="仿宋_GB2312"/>
          <w:color w:val="333333"/>
          <w:sz w:val="32"/>
          <w:szCs w:val="32"/>
          <w:shd w:val="clear" w:color="auto" w:fill="FFFFFF"/>
        </w:rPr>
        <w:t>　　（三）全日制</w:t>
      </w:r>
      <w:r>
        <w:rPr>
          <w:rFonts w:hint="eastAsia" w:ascii="仿宋_GB2312" w:hAnsi="仿宋_GB2312" w:eastAsia="仿宋_GB2312" w:cs="仿宋_GB2312"/>
          <w:color w:val="333333"/>
          <w:sz w:val="32"/>
          <w:szCs w:val="32"/>
          <w:shd w:val="clear" w:color="auto" w:fill="FFFFFF"/>
        </w:rPr>
        <w:t>大专</w:t>
      </w:r>
      <w:r>
        <w:rPr>
          <w:rFonts w:ascii="仿宋_GB2312" w:hAnsi="仿宋_GB2312" w:eastAsia="仿宋_GB2312" w:cs="仿宋_GB2312"/>
          <w:color w:val="333333"/>
          <w:sz w:val="32"/>
          <w:szCs w:val="32"/>
          <w:shd w:val="clear" w:color="auto" w:fill="FFFFFF"/>
        </w:rPr>
        <w:t>及以上学历，专业不限；</w:t>
      </w:r>
      <w:r>
        <w:rPr>
          <w:rFonts w:ascii="仿宋_GB2312" w:hAnsi="仿宋_GB2312" w:eastAsia="仿宋_GB2312" w:cs="仿宋_GB2312"/>
          <w:color w:val="333333"/>
          <w:sz w:val="32"/>
          <w:szCs w:val="32"/>
          <w:shd w:val="clear" w:color="auto" w:fill="FFFFFF"/>
        </w:rPr>
        <w:br w:type="textWrapping"/>
      </w:r>
      <w:r>
        <w:rPr>
          <w:rFonts w:ascii="仿宋_GB2312" w:hAnsi="仿宋_GB2312" w:eastAsia="仿宋_GB2312" w:cs="仿宋_GB2312"/>
          <w:color w:val="333333"/>
          <w:sz w:val="32"/>
          <w:szCs w:val="32"/>
          <w:shd w:val="clear" w:color="auto" w:fill="FFFFFF"/>
        </w:rPr>
        <w:t>　　（四）</w:t>
      </w:r>
      <w:r>
        <w:rPr>
          <w:rFonts w:hint="eastAsia" w:ascii="仿宋_GB2312" w:hAnsi="仿宋_GB2312" w:eastAsia="仿宋_GB2312" w:cs="仿宋_GB2312"/>
          <w:color w:val="333333"/>
          <w:sz w:val="32"/>
          <w:szCs w:val="32"/>
          <w:shd w:val="clear" w:color="auto" w:fill="FFFFFF"/>
          <w:lang w:eastAsia="zh-CN"/>
        </w:rPr>
        <w:t>男女不限，</w:t>
      </w:r>
      <w:r>
        <w:rPr>
          <w:rFonts w:hint="eastAsia" w:ascii="仿宋_GB2312" w:hAnsi="仿宋_GB2312" w:eastAsia="仿宋_GB2312" w:cs="仿宋_GB2312"/>
          <w:color w:val="333333"/>
          <w:sz w:val="32"/>
          <w:szCs w:val="32"/>
          <w:shd w:val="clear" w:color="auto" w:fill="FFFFFF"/>
        </w:rPr>
        <w:t>年龄35周岁以下；</w:t>
      </w:r>
    </w:p>
    <w:p>
      <w:pPr>
        <w:pStyle w:val="2"/>
        <w:widowControl/>
        <w:shd w:val="clear" w:color="auto" w:fill="FFFFFF"/>
        <w:spacing w:beforeAutospacing="0" w:afterAutospacing="0" w:line="560" w:lineRule="exact"/>
        <w:ind w:firstLine="640"/>
        <w:jc w:val="both"/>
        <w:rPr>
          <w:rStyle w:val="4"/>
          <w:rFonts w:ascii="黑体" w:hAnsi="黑体" w:eastAsia="黑体" w:cs="黑体"/>
          <w:b w:val="0"/>
          <w:bCs/>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w:t>
      </w:r>
      <w:r>
        <w:rPr>
          <w:rFonts w:ascii="仿宋_GB2312" w:hAnsi="仿宋_GB2312" w:eastAsia="仿宋_GB2312" w:cs="仿宋_GB2312"/>
          <w:color w:val="333333"/>
          <w:sz w:val="32"/>
          <w:szCs w:val="32"/>
          <w:shd w:val="clear" w:color="auto" w:fill="FFFFFF"/>
        </w:rPr>
        <w:t>有较好的文字功底</w:t>
      </w:r>
      <w:r>
        <w:rPr>
          <w:rFonts w:hint="eastAsia" w:ascii="仿宋_GB2312" w:hAnsi="仿宋_GB2312" w:eastAsia="仿宋_GB2312" w:cs="仿宋_GB2312"/>
          <w:color w:val="333333"/>
          <w:sz w:val="32"/>
          <w:szCs w:val="32"/>
          <w:shd w:val="clear" w:color="auto" w:fill="FFFFFF"/>
        </w:rPr>
        <w:t>，熟悉办公室应用软件，具备较强的沟通协调能力。</w:t>
      </w:r>
      <w:r>
        <w:rPr>
          <w:rFonts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w:t>
      </w:r>
      <w:r>
        <w:rPr>
          <w:rStyle w:val="4"/>
          <w:rFonts w:hint="eastAsia" w:ascii="仿宋_GB2312" w:hAnsi="仿宋_GB2312" w:eastAsia="仿宋_GB2312" w:cs="仿宋_GB2312"/>
          <w:color w:val="333333"/>
          <w:sz w:val="32"/>
          <w:szCs w:val="32"/>
          <w:shd w:val="clear" w:color="auto" w:fill="FFFFFF"/>
        </w:rPr>
        <w:t>　</w:t>
      </w:r>
      <w:r>
        <w:rPr>
          <w:rStyle w:val="4"/>
          <w:rFonts w:hint="eastAsia" w:ascii="黑体" w:hAnsi="黑体" w:eastAsia="黑体" w:cs="黑体"/>
          <w:b w:val="0"/>
          <w:bCs/>
          <w:color w:val="333333"/>
          <w:sz w:val="32"/>
          <w:szCs w:val="32"/>
          <w:shd w:val="clear" w:color="auto" w:fill="FFFFFF"/>
        </w:rPr>
        <w:t>二、工资待遇</w:t>
      </w:r>
    </w:p>
    <w:p>
      <w:pPr>
        <w:pStyle w:val="2"/>
        <w:widowControl/>
        <w:shd w:val="clear" w:color="auto" w:fill="FFFFFF"/>
        <w:spacing w:beforeAutospacing="0" w:afterAutospacing="0" w:line="560" w:lineRule="exact"/>
        <w:ind w:firstLine="640"/>
        <w:jc w:val="both"/>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工资</w:t>
      </w:r>
      <w:r>
        <w:rPr>
          <w:rFonts w:hint="eastAsia" w:ascii="仿宋_GB2312" w:hAnsi="仿宋_GB2312" w:eastAsia="仿宋_GB2312" w:cs="仿宋_GB2312"/>
          <w:color w:val="333333"/>
          <w:sz w:val="32"/>
          <w:szCs w:val="32"/>
          <w:shd w:val="clear" w:color="auto" w:fill="FFFFFF"/>
          <w:lang w:val="en-US" w:eastAsia="zh-CN"/>
        </w:rPr>
        <w:t>2400</w:t>
      </w:r>
      <w:r>
        <w:rPr>
          <w:rFonts w:ascii="仿宋_GB2312" w:hAnsi="仿宋_GB2312" w:eastAsia="仿宋_GB2312" w:cs="仿宋_GB2312"/>
          <w:color w:val="333333"/>
          <w:sz w:val="32"/>
          <w:szCs w:val="32"/>
          <w:shd w:val="clear" w:color="auto" w:fill="FFFFFF"/>
        </w:rPr>
        <w:t>元/月</w:t>
      </w:r>
      <w:r>
        <w:rPr>
          <w:rFonts w:hint="eastAsia" w:ascii="仿宋_GB2312" w:hAnsi="仿宋_GB2312" w:eastAsia="仿宋_GB2312" w:cs="仿宋_GB2312"/>
          <w:color w:val="333333"/>
          <w:sz w:val="32"/>
          <w:szCs w:val="32"/>
          <w:shd w:val="clear" w:color="auto" w:fill="FFFFFF"/>
        </w:rPr>
        <w:t>,</w:t>
      </w:r>
      <w:r>
        <w:rPr>
          <w:rFonts w:hint="eastAsia" w:ascii="仿宋_GB2312" w:hAnsi="宋体" w:eastAsia="仿宋_GB2312"/>
          <w:sz w:val="32"/>
          <w:szCs w:val="32"/>
        </w:rPr>
        <w:t xml:space="preserve"> 旅差费按相关规定执行，伙食补贴参照本单位职工补助发放，五险由个人和单位按比例缴纳。</w:t>
      </w:r>
    </w:p>
    <w:p>
      <w:pPr>
        <w:pStyle w:val="2"/>
        <w:widowControl/>
        <w:shd w:val="clear" w:color="auto" w:fill="FFFFFF"/>
        <w:spacing w:beforeAutospacing="0" w:afterAutospacing="0" w:line="560" w:lineRule="exact"/>
        <w:ind w:firstLine="640"/>
        <w:jc w:val="both"/>
        <w:rPr>
          <w:rStyle w:val="4"/>
          <w:rFonts w:ascii="黑体" w:hAnsi="黑体" w:eastAsia="黑体" w:cs="黑体"/>
          <w:b w:val="0"/>
          <w:bCs/>
          <w:color w:val="333333"/>
          <w:sz w:val="32"/>
          <w:szCs w:val="32"/>
          <w:shd w:val="clear" w:color="auto" w:fill="FFFFFF"/>
        </w:rPr>
      </w:pPr>
      <w:r>
        <w:rPr>
          <w:rStyle w:val="4"/>
          <w:rFonts w:hint="eastAsia" w:ascii="黑体" w:hAnsi="黑体" w:eastAsia="黑体" w:cs="黑体"/>
          <w:b w:val="0"/>
          <w:bCs/>
          <w:color w:val="333333"/>
          <w:sz w:val="32"/>
          <w:szCs w:val="32"/>
          <w:shd w:val="clear" w:color="auto" w:fill="FFFFFF"/>
        </w:rPr>
        <w:t>三、招聘程序</w:t>
      </w:r>
    </w:p>
    <w:p>
      <w:pPr>
        <w:pStyle w:val="2"/>
        <w:widowControl/>
        <w:shd w:val="clear" w:color="auto" w:fill="FFFFFF"/>
        <w:spacing w:beforeAutospacing="0" w:afterAutospacing="0" w:line="560" w:lineRule="exact"/>
        <w:ind w:firstLine="643"/>
        <w:jc w:val="both"/>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（一）报名时间：</w:t>
      </w:r>
      <w:r>
        <w:rPr>
          <w:rFonts w:hint="eastAsia"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lang w:val="en-US" w:eastAsia="zh-CN"/>
        </w:rPr>
        <w:t>20</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日至</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日。</w:t>
      </w:r>
    </w:p>
    <w:p>
      <w:pPr>
        <w:pStyle w:val="2"/>
        <w:widowControl/>
        <w:shd w:val="clear" w:color="auto" w:fill="FFFFFF"/>
        <w:spacing w:beforeAutospacing="0" w:afterAutospacing="0" w:line="560" w:lineRule="exact"/>
        <w:ind w:firstLine="643"/>
        <w:jc w:val="both"/>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（二）报名方式：</w:t>
      </w:r>
      <w:r>
        <w:rPr>
          <w:rFonts w:hint="eastAsia" w:ascii="仿宋_GB2312" w:hAnsi="仿宋_GB2312" w:eastAsia="仿宋_GB2312" w:cs="仿宋_GB2312"/>
          <w:color w:val="000000"/>
          <w:sz w:val="32"/>
          <w:szCs w:val="32"/>
          <w:shd w:val="clear" w:color="auto" w:fill="FFFFFF"/>
        </w:rPr>
        <w:t>登录邮箱tdxjt3521179@163.com（密码3521179）,下载《天等县</w:t>
      </w:r>
      <w:r>
        <w:rPr>
          <w:rFonts w:hint="eastAsia" w:ascii="仿宋_GB2312" w:hAnsi="仿宋_GB2312" w:eastAsia="仿宋_GB2312" w:cs="仿宋_GB2312"/>
          <w:color w:val="000000"/>
          <w:sz w:val="32"/>
          <w:szCs w:val="32"/>
          <w:shd w:val="clear" w:color="auto" w:fill="FFFFFF"/>
          <w:lang w:eastAsia="zh-CN"/>
        </w:rPr>
        <w:t>公路发展中心</w:t>
      </w:r>
      <w:r>
        <w:rPr>
          <w:rFonts w:hint="eastAsia" w:ascii="仿宋_GB2312" w:hAnsi="仿宋_GB2312" w:eastAsia="仿宋_GB2312" w:cs="仿宋_GB2312"/>
          <w:color w:val="000000"/>
          <w:sz w:val="32"/>
          <w:szCs w:val="32"/>
          <w:shd w:val="clear" w:color="auto" w:fill="FFFFFF"/>
        </w:rPr>
        <w:t>招聘工作人员报名登记表》，填写后将电子版发送至：</w:t>
      </w:r>
      <w:r>
        <w:fldChar w:fldCharType="begin"/>
      </w:r>
      <w:r>
        <w:instrText xml:space="preserve"> HYPERLINK "mailto:tdxjt@126.com。" </w:instrText>
      </w:r>
      <w:r>
        <w:fldChar w:fldCharType="separate"/>
      </w:r>
      <w:r>
        <w:rPr>
          <w:rStyle w:val="5"/>
          <w:rFonts w:hint="eastAsia" w:ascii="仿宋_GB2312" w:hAnsi="仿宋_GB2312" w:eastAsia="仿宋_GB2312" w:cs="仿宋_GB2312"/>
          <w:sz w:val="32"/>
          <w:szCs w:val="32"/>
          <w:shd w:val="clear" w:color="auto" w:fill="FFFFFF"/>
        </w:rPr>
        <w:t>tdxjt@126.com。</w:t>
      </w:r>
      <w:r>
        <w:rPr>
          <w:rStyle w:val="5"/>
          <w:rFonts w:hint="eastAsia" w:ascii="仿宋_GB2312" w:hAnsi="仿宋_GB2312" w:eastAsia="仿宋_GB2312" w:cs="仿宋_GB2312"/>
          <w:sz w:val="32"/>
          <w:szCs w:val="32"/>
          <w:shd w:val="clear" w:color="auto" w:fill="FFFFFF"/>
        </w:rPr>
        <w:fldChar w:fldCharType="end"/>
      </w:r>
    </w:p>
    <w:p>
      <w:pPr>
        <w:pStyle w:val="2"/>
        <w:widowControl/>
        <w:shd w:val="clear" w:color="auto" w:fill="FFFFFF"/>
        <w:spacing w:beforeAutospacing="0" w:afterAutospacing="0" w:line="560" w:lineRule="exact"/>
        <w:ind w:firstLine="643"/>
        <w:jc w:val="both"/>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（三）资格审查：</w:t>
      </w:r>
      <w:r>
        <w:rPr>
          <w:rFonts w:hint="eastAsia" w:ascii="仿宋_GB2312" w:hAnsi="仿宋_GB2312" w:eastAsia="仿宋_GB2312" w:cs="仿宋_GB2312"/>
          <w:color w:val="000000"/>
          <w:sz w:val="32"/>
          <w:szCs w:val="32"/>
          <w:shd w:val="clear" w:color="auto" w:fill="FFFFFF"/>
        </w:rPr>
        <w:t>报名人员提交电子版后请于</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日前将本人身份证、毕业证书、学位证书等相关材料原件及复印件各一份提供给县交通运输局相关人员审查，2日后告知报名者资格审查结果（天等县交通运输局地址：天等县城南办公区6栋5楼）。</w:t>
      </w:r>
    </w:p>
    <w:p>
      <w:pPr>
        <w:pStyle w:val="2"/>
        <w:widowControl/>
        <w:shd w:val="clear" w:color="auto" w:fill="FFFFFF"/>
        <w:spacing w:beforeAutospacing="0" w:afterAutospacing="0" w:line="560" w:lineRule="exact"/>
        <w:ind w:firstLine="643"/>
        <w:jc w:val="both"/>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（四）面试：</w:t>
      </w:r>
      <w:r>
        <w:rPr>
          <w:rFonts w:hint="eastAsia" w:ascii="仿宋_GB2312" w:hAnsi="仿宋_GB2312" w:eastAsia="仿宋_GB2312" w:cs="仿宋_GB2312"/>
          <w:color w:val="000000"/>
          <w:sz w:val="32"/>
          <w:szCs w:val="32"/>
          <w:shd w:val="clear" w:color="auto" w:fill="FFFFFF"/>
        </w:rPr>
        <w:t>面试时间和地点另行通知。</w:t>
      </w:r>
    </w:p>
    <w:p>
      <w:pPr>
        <w:pStyle w:val="2"/>
        <w:widowControl/>
        <w:shd w:val="clear" w:color="auto" w:fill="FFFFFF"/>
        <w:spacing w:beforeAutospacing="0" w:afterAutospacing="0" w:line="560" w:lineRule="exact"/>
        <w:ind w:firstLine="640"/>
        <w:jc w:val="both"/>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shd w:val="clear" w:color="auto" w:fill="FFFFFF"/>
        </w:rPr>
        <w:t>（五）</w:t>
      </w:r>
      <w:r>
        <w:rPr>
          <w:rFonts w:ascii="楷体_GB2312" w:hAnsi="楷体_GB2312" w:eastAsia="楷体_GB2312" w:cs="楷体_GB2312"/>
          <w:b/>
          <w:bCs/>
          <w:color w:val="000000"/>
          <w:sz w:val="32"/>
          <w:szCs w:val="32"/>
          <w:shd w:val="clear" w:color="auto" w:fill="FFFFFF"/>
        </w:rPr>
        <w:t>体检</w:t>
      </w:r>
      <w:r>
        <w:rPr>
          <w:rFonts w:hint="eastAsia" w:ascii="楷体_GB2312" w:hAnsi="楷体_GB2312" w:eastAsia="楷体_GB2312" w:cs="楷体_GB2312"/>
          <w:b/>
          <w:bCs/>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对面试合格人员进行体检（</w:t>
      </w:r>
      <w:r>
        <w:rPr>
          <w:rFonts w:ascii="仿宋_GB2312" w:hAnsi="仿宋_GB2312" w:eastAsia="仿宋_GB2312" w:cs="仿宋_GB2312"/>
          <w:color w:val="000000"/>
          <w:sz w:val="32"/>
          <w:szCs w:val="32"/>
          <w:shd w:val="clear" w:color="auto" w:fill="FFFFFF"/>
        </w:rPr>
        <w:t>费用自行</w:t>
      </w:r>
      <w:r>
        <w:rPr>
          <w:rFonts w:hint="eastAsia" w:ascii="仿宋_GB2312" w:hAnsi="仿宋_GB2312" w:eastAsia="仿宋_GB2312" w:cs="仿宋_GB2312"/>
          <w:color w:val="000000"/>
          <w:sz w:val="32"/>
          <w:szCs w:val="32"/>
          <w:shd w:val="clear" w:color="auto" w:fill="FFFFFF"/>
        </w:rPr>
        <w:t>承担），体检不合格的不予聘用。</w:t>
      </w:r>
    </w:p>
    <w:p>
      <w:pPr>
        <w:pStyle w:val="2"/>
        <w:widowControl/>
        <w:shd w:val="clear" w:color="auto" w:fill="FFFFFF"/>
        <w:spacing w:beforeAutospacing="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w:t>
      </w:r>
      <w:r>
        <w:rPr>
          <w:rFonts w:hint="eastAsia" w:ascii="楷体_GB2312" w:hAnsi="楷体_GB2312" w:eastAsia="楷体_GB2312" w:cs="楷体_GB2312"/>
          <w:b/>
          <w:bCs/>
          <w:color w:val="000000"/>
          <w:sz w:val="32"/>
          <w:szCs w:val="32"/>
          <w:shd w:val="clear" w:color="auto" w:fill="FFFFFF"/>
        </w:rPr>
        <w:t>（六）公示：</w:t>
      </w:r>
      <w:r>
        <w:rPr>
          <w:rFonts w:hint="eastAsia" w:ascii="仿宋_GB2312" w:hAnsi="仿宋_GB2312" w:eastAsia="仿宋_GB2312" w:cs="仿宋_GB2312"/>
          <w:color w:val="000000"/>
          <w:sz w:val="32"/>
          <w:szCs w:val="32"/>
          <w:shd w:val="clear" w:color="auto" w:fill="FFFFFF"/>
        </w:rPr>
        <w:t>确定拟聘用人员，在县政府城南办公区大院门口公示，公示期限为7天。</w:t>
      </w:r>
    </w:p>
    <w:p>
      <w:pPr>
        <w:pStyle w:val="2"/>
        <w:widowControl/>
        <w:shd w:val="clear" w:color="auto" w:fill="FFFFFF"/>
        <w:spacing w:beforeAutospacing="0" w:afterAutospacing="0" w:line="560" w:lineRule="exact"/>
        <w:ind w:firstLine="64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联系电话：0771-3521179</w:t>
      </w:r>
    </w:p>
    <w:p>
      <w:pPr>
        <w:pStyle w:val="2"/>
        <w:widowControl/>
        <w:shd w:val="clear" w:color="auto" w:fill="FFFFFF"/>
        <w:spacing w:beforeAutospacing="0" w:afterAutospacing="0" w:line="560" w:lineRule="exact"/>
        <w:ind w:firstLine="640"/>
        <w:jc w:val="both"/>
        <w:rPr>
          <w:rFonts w:ascii="仿宋_GB2312" w:hAnsi="仿宋_GB2312" w:eastAsia="仿宋_GB2312" w:cs="仿宋_GB2312"/>
          <w:color w:val="333333"/>
          <w:sz w:val="32"/>
          <w:szCs w:val="32"/>
          <w:shd w:val="clear" w:color="auto" w:fill="FFFFFF"/>
        </w:rPr>
      </w:pPr>
    </w:p>
    <w:p>
      <w:pPr>
        <w:pStyle w:val="2"/>
        <w:widowControl/>
        <w:shd w:val="clear" w:color="auto" w:fill="FFFFFF"/>
        <w:spacing w:beforeAutospacing="0" w:afterAutospacing="0" w:line="560" w:lineRule="exact"/>
        <w:ind w:firstLine="641"/>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w:t>
      </w:r>
      <w:r>
        <w:fldChar w:fldCharType="begin"/>
      </w:r>
      <w:r>
        <w:instrText xml:space="preserve"> HYPERLINK "http://u2.huatu.com/guangxi/gxckf/2017bhfgbzp.doc" </w:instrText>
      </w:r>
      <w:r>
        <w:fldChar w:fldCharType="separate"/>
      </w:r>
      <w:r>
        <w:rPr>
          <w:rFonts w:hint="eastAsia" w:ascii="仿宋_GB2312" w:hAnsi="仿宋_GB2312" w:eastAsia="仿宋_GB2312" w:cs="仿宋_GB2312"/>
          <w:color w:val="000000"/>
          <w:sz w:val="32"/>
          <w:szCs w:val="32"/>
          <w:shd w:val="clear" w:color="auto" w:fill="FFFFFF"/>
        </w:rPr>
        <w:t>天等县</w:t>
      </w:r>
      <w:r>
        <w:rPr>
          <w:rFonts w:hint="eastAsia" w:ascii="仿宋_GB2312" w:hAnsi="仿宋_GB2312" w:eastAsia="仿宋_GB2312" w:cs="仿宋_GB2312"/>
          <w:color w:val="000000"/>
          <w:sz w:val="32"/>
          <w:szCs w:val="32"/>
          <w:shd w:val="clear" w:color="auto" w:fill="FFFFFF"/>
          <w:lang w:eastAsia="zh-CN"/>
        </w:rPr>
        <w:t>公路发展中心</w:t>
      </w:r>
      <w:r>
        <w:rPr>
          <w:rFonts w:hint="eastAsia" w:ascii="仿宋_GB2312" w:hAnsi="仿宋_GB2312" w:eastAsia="仿宋_GB2312" w:cs="仿宋_GB2312"/>
          <w:color w:val="000000"/>
          <w:sz w:val="32"/>
          <w:szCs w:val="32"/>
          <w:shd w:val="clear" w:color="auto" w:fill="FFFFFF"/>
        </w:rPr>
        <w:t>招聘工作人员报名登记表</w:t>
      </w:r>
      <w:r>
        <w:rPr>
          <w:rFonts w:hint="eastAsia" w:ascii="仿宋_GB2312" w:hAnsi="仿宋_GB2312" w:eastAsia="仿宋_GB2312" w:cs="仿宋_GB2312"/>
          <w:color w:val="000000"/>
          <w:sz w:val="32"/>
          <w:szCs w:val="32"/>
          <w:shd w:val="clear" w:color="auto" w:fill="FFFFFF"/>
        </w:rPr>
        <w:fldChar w:fldCharType="end"/>
      </w:r>
    </w:p>
    <w:p>
      <w:pPr>
        <w:pStyle w:val="2"/>
        <w:widowControl/>
        <w:shd w:val="clear" w:color="auto" w:fill="FFFFFF"/>
        <w:spacing w:beforeAutospacing="0" w:afterAutospacing="0" w:line="560" w:lineRule="exact"/>
        <w:ind w:firstLine="640"/>
        <w:jc w:val="both"/>
        <w:rPr>
          <w:rFonts w:ascii="仿宋_GB2312" w:hAnsi="仿宋_GB2312" w:eastAsia="仿宋_GB2312" w:cs="仿宋_GB2312"/>
          <w:color w:val="FF0000"/>
          <w:sz w:val="32"/>
          <w:szCs w:val="32"/>
          <w:shd w:val="clear" w:color="auto" w:fill="FFFFFF"/>
        </w:rPr>
      </w:pPr>
    </w:p>
    <w:p>
      <w:pPr>
        <w:pStyle w:val="2"/>
        <w:widowControl/>
        <w:shd w:val="clear" w:color="auto" w:fill="FFFFFF"/>
        <w:spacing w:beforeAutospacing="0" w:afterAutospacing="0" w:line="560" w:lineRule="exact"/>
        <w:ind w:firstLine="640"/>
        <w:jc w:val="both"/>
        <w:rPr>
          <w:rFonts w:ascii="仿宋_GB2312" w:hAnsi="仿宋_GB2312" w:eastAsia="仿宋_GB2312" w:cs="仿宋_GB2312"/>
          <w:color w:val="FF0000"/>
          <w:sz w:val="32"/>
          <w:szCs w:val="32"/>
          <w:shd w:val="clear" w:color="auto" w:fill="FFFFFF"/>
        </w:rPr>
      </w:pPr>
    </w:p>
    <w:p>
      <w:pPr>
        <w:pStyle w:val="2"/>
        <w:widowControl/>
        <w:shd w:val="clear" w:color="auto" w:fill="FFFFFF"/>
        <w:spacing w:beforeAutospacing="0" w:afterAutospacing="0" w:line="560" w:lineRule="exact"/>
        <w:ind w:firstLine="640"/>
        <w:jc w:val="both"/>
        <w:rPr>
          <w:rFonts w:ascii="仿宋_GB2312" w:hAnsi="仿宋_GB2312" w:eastAsia="仿宋_GB2312" w:cs="仿宋_GB2312"/>
          <w:color w:val="FF0000"/>
          <w:sz w:val="32"/>
          <w:szCs w:val="32"/>
          <w:shd w:val="clear" w:color="auto" w:fill="FFFFFF"/>
        </w:rPr>
      </w:pPr>
    </w:p>
    <w:p>
      <w:pPr>
        <w:pStyle w:val="2"/>
        <w:widowControl/>
        <w:shd w:val="clear" w:color="auto" w:fill="FFFFFF"/>
        <w:spacing w:beforeAutospacing="0" w:afterAutospacing="0" w:line="560" w:lineRule="exact"/>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天等</w:t>
      </w:r>
      <w:r>
        <w:rPr>
          <w:rFonts w:hint="eastAsia" w:ascii="仿宋_GB2312" w:hAnsi="仿宋_GB2312" w:eastAsia="仿宋_GB2312" w:cs="仿宋_GB2312"/>
          <w:color w:val="333333"/>
          <w:sz w:val="32"/>
          <w:szCs w:val="32"/>
          <w:shd w:val="clear" w:color="auto" w:fill="FFFFFF"/>
          <w:lang w:eastAsia="zh-CN"/>
        </w:rPr>
        <w:t>县公路发展中心</w:t>
      </w:r>
    </w:p>
    <w:p>
      <w:pPr>
        <w:pStyle w:val="2"/>
        <w:widowControl/>
        <w:shd w:val="clear" w:color="auto" w:fill="FFFFFF"/>
        <w:spacing w:beforeAutospacing="0" w:afterAutospacing="0" w:line="560" w:lineRule="exact"/>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 xml:space="preserve">  </w:t>
      </w:r>
      <w:bookmarkStart w:id="0" w:name="_GoBack"/>
      <w:bookmarkEnd w:id="0"/>
      <w:r>
        <w:rPr>
          <w:rFonts w:hint="eastAsia" w:ascii="仿宋_GB2312" w:hAnsi="仿宋_GB2312" w:eastAsia="仿宋_GB2312" w:cs="仿宋_GB2312"/>
          <w:color w:val="333333"/>
          <w:sz w:val="32"/>
          <w:szCs w:val="32"/>
          <w:shd w:val="clear" w:color="auto" w:fill="FFFFFF"/>
        </w:rPr>
        <w:t>20</w:t>
      </w:r>
      <w:r>
        <w:rPr>
          <w:rFonts w:hint="eastAsia" w:ascii="仿宋_GB2312" w:hAnsi="仿宋_GB2312" w:eastAsia="仿宋_GB2312" w:cs="仿宋_GB2312"/>
          <w:color w:val="333333"/>
          <w:sz w:val="32"/>
          <w:szCs w:val="32"/>
          <w:shd w:val="clear" w:color="auto" w:fill="FFFFFF"/>
          <w:lang w:val="en-US" w:eastAsia="zh-CN"/>
        </w:rPr>
        <w:t>20</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7</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仿宋_GB2312" w:hAnsi="仿宋_GB2312" w:eastAsia="仿宋_GB2312" w:cs="仿宋_GB2312"/>
          <w:color w:val="000000"/>
          <w:sz w:val="32"/>
          <w:szCs w:val="32"/>
          <w:shd w:val="clear" w:color="auto" w:fill="FFFFFF"/>
        </w:rPr>
      </w:pPr>
      <w:r>
        <w:rPr>
          <w:rFonts w:hint="eastAsia" w:ascii="方正小标宋简体" w:hAnsi="方正小标宋简体" w:eastAsia="方正小标宋简体" w:cs="方正小标宋简体"/>
          <w:color w:val="000000"/>
          <w:sz w:val="44"/>
          <w:szCs w:val="44"/>
          <w:shd w:val="clear" w:color="auto" w:fill="FFFFFF"/>
        </w:rPr>
        <w:t>天等县</w:t>
      </w:r>
      <w:r>
        <w:rPr>
          <w:rFonts w:hint="eastAsia" w:ascii="方正小标宋简体" w:hAnsi="方正小标宋简体" w:eastAsia="方正小标宋简体" w:cs="方正小标宋简体"/>
          <w:color w:val="000000"/>
          <w:sz w:val="44"/>
          <w:szCs w:val="44"/>
          <w:shd w:val="clear" w:color="auto" w:fill="FFFFFF"/>
          <w:lang w:eastAsia="zh-CN"/>
        </w:rPr>
        <w:t>公路发展中心</w:t>
      </w:r>
      <w:r>
        <w:rPr>
          <w:rFonts w:hint="eastAsia" w:ascii="方正小标宋简体" w:hAnsi="方正小标宋简体" w:eastAsia="方正小标宋简体" w:cs="方正小标宋简体"/>
          <w:color w:val="000000"/>
          <w:sz w:val="44"/>
          <w:szCs w:val="44"/>
          <w:shd w:val="clear" w:color="auto" w:fill="FFFFFF"/>
        </w:rPr>
        <w:t>招聘工作人员报名登记表</w:t>
      </w:r>
    </w:p>
    <w:p>
      <w:pPr>
        <w:pBdr>
          <w:top w:val="none" w:color="000000" w:sz="0" w:space="0"/>
          <w:left w:val="none" w:color="000000" w:sz="0" w:space="0"/>
          <w:bottom w:val="none" w:color="000000" w:sz="0" w:space="0"/>
          <w:right w:val="none" w:color="000000" w:sz="0" w:space="0"/>
        </w:pBdr>
        <w:shd w:val="solid" w:color="FFFFFF" w:fill="auto"/>
        <w:wordWrap w:val="0"/>
        <w:autoSpaceDN w:val="0"/>
        <w:spacing w:line="360" w:lineRule="atLeast"/>
        <w:jc w:val="right"/>
        <w:rPr>
          <w:rFonts w:ascii="仿宋_GB2312" w:hAnsi="仿宋_GB2312" w:eastAsia="仿宋_GB2312" w:cs="仿宋_GB2312"/>
          <w:color w:val="000000"/>
          <w:sz w:val="28"/>
          <w:szCs w:val="28"/>
          <w:shd w:val="clear" w:color="auto" w:fill="FFFFFF"/>
        </w:rPr>
      </w:pPr>
      <w:r>
        <w:rPr>
          <w:rFonts w:hint="eastAsia" w:ascii="仿宋_GB2312" w:eastAsia="仿宋_GB2312"/>
          <w:color w:val="000000"/>
          <w:sz w:val="32"/>
          <w:szCs w:val="32"/>
          <w:shd w:val="clear" w:color="auto" w:fill="FFFFFF"/>
        </w:rPr>
        <w:t xml:space="preserve">   </w:t>
      </w:r>
      <w:r>
        <w:rPr>
          <w:rFonts w:hint="eastAsia" w:ascii="仿宋_GB2312" w:hAnsi="仿宋_GB2312" w:eastAsia="仿宋_GB2312" w:cs="仿宋_GB2312"/>
          <w:color w:val="000000"/>
          <w:sz w:val="28"/>
          <w:szCs w:val="28"/>
          <w:shd w:val="clear" w:color="auto" w:fill="FFFFFF"/>
        </w:rPr>
        <w:t xml:space="preserve"> 填表日期：    年   月   日</w:t>
      </w:r>
    </w:p>
    <w:tbl>
      <w:tblPr>
        <w:tblStyle w:val="6"/>
        <w:tblW w:w="9108" w:type="dxa"/>
        <w:jc w:val="center"/>
        <w:tblInd w:w="-8" w:type="dxa"/>
        <w:tblLayout w:type="fixed"/>
        <w:tblCellMar>
          <w:top w:w="0" w:type="dxa"/>
          <w:left w:w="0" w:type="dxa"/>
          <w:bottom w:w="0" w:type="dxa"/>
          <w:right w:w="0" w:type="dxa"/>
        </w:tblCellMar>
      </w:tblPr>
      <w:tblGrid>
        <w:gridCol w:w="1243"/>
        <w:gridCol w:w="55"/>
        <w:gridCol w:w="900"/>
        <w:gridCol w:w="658"/>
        <w:gridCol w:w="263"/>
        <w:gridCol w:w="423"/>
        <w:gridCol w:w="21"/>
        <w:gridCol w:w="807"/>
        <w:gridCol w:w="993"/>
        <w:gridCol w:w="141"/>
        <w:gridCol w:w="1469"/>
        <w:gridCol w:w="2135"/>
      </w:tblGrid>
      <w:tr>
        <w:tblPrEx>
          <w:tblLayout w:type="fixed"/>
          <w:tblCellMar>
            <w:top w:w="0" w:type="dxa"/>
            <w:left w:w="0" w:type="dxa"/>
            <w:bottom w:w="0" w:type="dxa"/>
            <w:right w:w="0" w:type="dxa"/>
          </w:tblCellMar>
        </w:tblPrEx>
        <w:trPr>
          <w:trHeight w:val="540" w:hRule="atLeast"/>
          <w:jc w:val="center"/>
        </w:trPr>
        <w:tc>
          <w:tcPr>
            <w:tcW w:w="1243"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姓  名</w:t>
            </w:r>
          </w:p>
        </w:tc>
        <w:tc>
          <w:tcPr>
            <w:tcW w:w="3127" w:type="dxa"/>
            <w:gridSpan w:val="7"/>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113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政治面貌</w:t>
            </w:r>
          </w:p>
        </w:tc>
        <w:tc>
          <w:tcPr>
            <w:tcW w:w="1469"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2135" w:type="dxa"/>
            <w:vMerge w:val="restart"/>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照</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片</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hint="eastAsia" w:ascii="宋体" w:hAnsi="宋体" w:eastAsia="宋体"/>
                <w:color w:val="000000"/>
                <w:sz w:val="24"/>
                <w:shd w:val="clear" w:color="auto" w:fill="FFFFFF"/>
              </w:rPr>
              <w:t>（要有）</w:t>
            </w:r>
          </w:p>
        </w:tc>
      </w:tr>
      <w:tr>
        <w:tblPrEx>
          <w:tblLayout w:type="fixed"/>
          <w:tblCellMar>
            <w:top w:w="0" w:type="dxa"/>
            <w:left w:w="0" w:type="dxa"/>
            <w:bottom w:w="0" w:type="dxa"/>
            <w:right w:w="0" w:type="dxa"/>
          </w:tblCellMar>
        </w:tblPrEx>
        <w:trPr>
          <w:trHeight w:val="606" w:hRule="atLeast"/>
          <w:jc w:val="center"/>
        </w:trPr>
        <w:tc>
          <w:tcPr>
            <w:tcW w:w="1243"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hint="eastAsia" w:ascii="宋体" w:hAnsi="宋体" w:eastAsia="宋体"/>
                <w:color w:val="000000"/>
                <w:sz w:val="24"/>
                <w:shd w:val="clear" w:color="auto" w:fill="FFFFFF"/>
              </w:rPr>
              <w:t>民 族</w:t>
            </w:r>
          </w:p>
        </w:tc>
        <w:tc>
          <w:tcPr>
            <w:tcW w:w="1613"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707"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性别</w:t>
            </w:r>
          </w:p>
        </w:tc>
        <w:tc>
          <w:tcPr>
            <w:tcW w:w="807"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113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出生年月</w:t>
            </w:r>
          </w:p>
        </w:tc>
        <w:tc>
          <w:tcPr>
            <w:tcW w:w="1469"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2135" w:type="dxa"/>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shd w:val="solid" w:color="FFFFFF" w:fill="auto"/>
              <w:autoSpaceDN w:val="0"/>
              <w:spacing w:line="360" w:lineRule="atLeast"/>
              <w:rPr>
                <w:rFonts w:ascii="宋体" w:hAnsi="宋体" w:eastAsia="宋体"/>
                <w:color w:val="000000"/>
                <w:szCs w:val="21"/>
                <w:shd w:val="clear" w:color="auto" w:fill="FFFFFF"/>
              </w:rPr>
            </w:pPr>
          </w:p>
        </w:tc>
      </w:tr>
      <w:tr>
        <w:tblPrEx>
          <w:tblLayout w:type="fixed"/>
          <w:tblCellMar>
            <w:top w:w="0" w:type="dxa"/>
            <w:left w:w="0" w:type="dxa"/>
            <w:bottom w:w="0" w:type="dxa"/>
            <w:right w:w="0" w:type="dxa"/>
          </w:tblCellMar>
        </w:tblPrEx>
        <w:trPr>
          <w:jc w:val="center"/>
        </w:trPr>
        <w:tc>
          <w:tcPr>
            <w:tcW w:w="1243" w:type="dxa"/>
            <w:vMerge w:val="restart"/>
            <w:tcBorders>
              <w:top w:val="inset" w:color="auto" w:sz="6" w:space="0"/>
              <w:left w:val="inset" w:color="auto" w:sz="6" w:space="0"/>
              <w:bottom w:val="inset" w:color="auto" w:sz="6" w:space="0"/>
              <w:right w:val="inset" w:color="auto" w:sz="6" w:space="0"/>
            </w:tcBorders>
            <w:shd w:val="solid" w:color="FFFFFF" w:fill="auto"/>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毕业院校</w:t>
            </w:r>
          </w:p>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及专业</w:t>
            </w:r>
          </w:p>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Cs w:val="21"/>
                <w:shd w:val="clear" w:color="auto" w:fill="FFFFFF"/>
              </w:rPr>
              <w:t>（最高学历）</w:t>
            </w:r>
          </w:p>
        </w:tc>
        <w:tc>
          <w:tcPr>
            <w:tcW w:w="955" w:type="dxa"/>
            <w:gridSpan w:val="2"/>
            <w:tcBorders>
              <w:top w:val="inset" w:color="auto" w:sz="6" w:space="0"/>
              <w:left w:val="inset" w:color="auto" w:sz="6" w:space="0"/>
              <w:bottom w:val="inset" w:color="auto" w:sz="6" w:space="0"/>
              <w:right w:val="inset" w:color="auto" w:sz="6" w:space="0"/>
            </w:tcBorders>
            <w:shd w:val="solid" w:color="FFFFFF" w:fill="auto"/>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全日制</w:t>
            </w:r>
          </w:p>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教育</w:t>
            </w:r>
          </w:p>
        </w:tc>
        <w:tc>
          <w:tcPr>
            <w:tcW w:w="2172" w:type="dxa"/>
            <w:gridSpan w:val="5"/>
            <w:tcBorders>
              <w:top w:val="inset" w:color="auto" w:sz="6" w:space="0"/>
              <w:left w:val="inset" w:color="auto" w:sz="6" w:space="0"/>
              <w:bottom w:val="inset" w:color="auto" w:sz="6" w:space="0"/>
              <w:right w:val="inset" w:color="auto" w:sz="6" w:space="0"/>
            </w:tcBorders>
            <w:shd w:val="solid" w:color="FFFFFF" w:fill="auto"/>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1134" w:type="dxa"/>
            <w:gridSpan w:val="2"/>
            <w:tcBorders>
              <w:top w:val="inset" w:color="auto" w:sz="6" w:space="0"/>
              <w:left w:val="inset" w:color="auto" w:sz="6" w:space="0"/>
              <w:bottom w:val="inset" w:color="auto" w:sz="6" w:space="0"/>
              <w:right w:val="inset" w:color="auto" w:sz="6" w:space="0"/>
            </w:tcBorders>
            <w:shd w:val="solid" w:color="FFFFFF" w:fill="auto"/>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ind w:left="-5" w:leftChars="-15" w:hanging="26" w:hangingChars="11"/>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学位</w:t>
            </w:r>
          </w:p>
        </w:tc>
        <w:tc>
          <w:tcPr>
            <w:tcW w:w="1469"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2135" w:type="dxa"/>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shd w:val="solid" w:color="FFFFFF" w:fill="auto"/>
              <w:autoSpaceDN w:val="0"/>
              <w:spacing w:line="360" w:lineRule="atLeast"/>
              <w:rPr>
                <w:rFonts w:ascii="宋体" w:hAnsi="宋体" w:eastAsia="宋体"/>
                <w:color w:val="000000"/>
                <w:szCs w:val="21"/>
                <w:shd w:val="clear" w:color="auto" w:fill="FFFFFF"/>
              </w:rPr>
            </w:pPr>
          </w:p>
        </w:tc>
      </w:tr>
      <w:tr>
        <w:tblPrEx>
          <w:tblLayout w:type="fixed"/>
          <w:tblCellMar>
            <w:top w:w="0" w:type="dxa"/>
            <w:left w:w="0" w:type="dxa"/>
            <w:bottom w:w="0" w:type="dxa"/>
            <w:right w:w="0" w:type="dxa"/>
          </w:tblCellMar>
        </w:tblPrEx>
        <w:trPr>
          <w:trHeight w:val="612" w:hRule="atLeast"/>
          <w:jc w:val="center"/>
        </w:trPr>
        <w:tc>
          <w:tcPr>
            <w:tcW w:w="1243" w:type="dxa"/>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 w:val="24"/>
              </w:rPr>
            </w:pPr>
          </w:p>
        </w:tc>
        <w:tc>
          <w:tcPr>
            <w:tcW w:w="955"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在职</w:t>
            </w:r>
          </w:p>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教育</w:t>
            </w:r>
          </w:p>
        </w:tc>
        <w:tc>
          <w:tcPr>
            <w:tcW w:w="2172" w:type="dxa"/>
            <w:gridSpan w:val="5"/>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p>
        </w:tc>
        <w:tc>
          <w:tcPr>
            <w:tcW w:w="1134" w:type="dxa"/>
            <w:gridSpan w:val="2"/>
            <w:tcBorders>
              <w:top w:val="inset" w:color="auto" w:sz="6" w:space="0"/>
              <w:left w:val="inset" w:color="auto" w:sz="6" w:space="0"/>
              <w:bottom w:val="inset" w:color="auto" w:sz="6" w:space="0"/>
              <w:right w:val="inset" w:color="auto" w:sz="6" w:space="0"/>
            </w:tcBorders>
            <w:shd w:val="solid" w:color="FFFFFF" w:fill="auto"/>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学位</w:t>
            </w:r>
          </w:p>
        </w:tc>
        <w:tc>
          <w:tcPr>
            <w:tcW w:w="1469" w:type="dxa"/>
            <w:tcBorders>
              <w:top w:val="inset" w:color="auto" w:sz="6" w:space="0"/>
              <w:left w:val="inset" w:color="auto" w:sz="6" w:space="0"/>
              <w:bottom w:val="inset" w:color="auto" w:sz="6" w:space="0"/>
              <w:right w:val="inset" w:color="auto" w:sz="6" w:space="0"/>
            </w:tcBorders>
            <w:shd w:val="solid" w:color="FFFFFF" w:fill="auto"/>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p>
        </w:tc>
        <w:tc>
          <w:tcPr>
            <w:tcW w:w="2135" w:type="dxa"/>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shd w:val="solid" w:color="FFFFFF" w:fill="auto"/>
              <w:autoSpaceDN w:val="0"/>
              <w:spacing w:line="360" w:lineRule="atLeast"/>
              <w:rPr>
                <w:rFonts w:ascii="宋体" w:hAnsi="宋体" w:eastAsia="宋体"/>
                <w:color w:val="000000"/>
                <w:szCs w:val="21"/>
                <w:shd w:val="clear" w:color="auto" w:fill="FFFFFF"/>
              </w:rPr>
            </w:pPr>
          </w:p>
        </w:tc>
      </w:tr>
      <w:tr>
        <w:tblPrEx>
          <w:tblLayout w:type="fixed"/>
          <w:tblCellMar>
            <w:top w:w="0" w:type="dxa"/>
            <w:left w:w="0" w:type="dxa"/>
            <w:bottom w:w="0" w:type="dxa"/>
            <w:right w:w="0" w:type="dxa"/>
          </w:tblCellMar>
        </w:tblPrEx>
        <w:trPr>
          <w:jc w:val="center"/>
        </w:trPr>
        <w:tc>
          <w:tcPr>
            <w:tcW w:w="2198"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专业技术资格名称、</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 w:val="24"/>
                <w:shd w:val="clear" w:color="auto" w:fill="FFFFFF"/>
              </w:rPr>
              <w:t>授予单位及取得时间</w:t>
            </w:r>
          </w:p>
        </w:tc>
        <w:tc>
          <w:tcPr>
            <w:tcW w:w="6910" w:type="dxa"/>
            <w:gridSpan w:val="9"/>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trHeight w:val="492" w:hRule="atLeast"/>
          <w:jc w:val="center"/>
        </w:trPr>
        <w:tc>
          <w:tcPr>
            <w:tcW w:w="129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现工作单位</w:t>
            </w:r>
          </w:p>
        </w:tc>
        <w:tc>
          <w:tcPr>
            <w:tcW w:w="3072" w:type="dxa"/>
            <w:gridSpan w:val="6"/>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113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身份证号</w:t>
            </w:r>
          </w:p>
        </w:tc>
        <w:tc>
          <w:tcPr>
            <w:tcW w:w="360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trHeight w:val="690" w:hRule="atLeast"/>
          <w:jc w:val="center"/>
        </w:trPr>
        <w:tc>
          <w:tcPr>
            <w:tcW w:w="129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家庭详</w:t>
            </w:r>
          </w:p>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细住址</w:t>
            </w:r>
          </w:p>
        </w:tc>
        <w:tc>
          <w:tcPr>
            <w:tcW w:w="3072" w:type="dxa"/>
            <w:gridSpan w:val="6"/>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113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0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联系电话</w:t>
            </w:r>
          </w:p>
        </w:tc>
        <w:tc>
          <w:tcPr>
            <w:tcW w:w="360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jc w:val="center"/>
        </w:trPr>
        <w:tc>
          <w:tcPr>
            <w:tcW w:w="1298" w:type="dxa"/>
            <w:gridSpan w:val="2"/>
            <w:vMerge w:val="restart"/>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学</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习</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经</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历</w:t>
            </w: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起止时间</w:t>
            </w:r>
          </w:p>
        </w:tc>
        <w:tc>
          <w:tcPr>
            <w:tcW w:w="5989" w:type="dxa"/>
            <w:gridSpan w:val="7"/>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hint="eastAsia" w:ascii="宋体" w:hAnsi="宋体" w:eastAsia="宋体"/>
                <w:color w:val="000000"/>
                <w:sz w:val="24"/>
                <w:shd w:val="clear" w:color="auto" w:fill="FFFFFF"/>
              </w:rPr>
              <w:t>学</w:t>
            </w:r>
            <w:r>
              <w:rPr>
                <w:rFonts w:ascii="宋体" w:hAnsi="宋体" w:eastAsia="宋体"/>
                <w:color w:val="000000"/>
                <w:sz w:val="24"/>
                <w:shd w:val="clear" w:color="auto" w:fill="FFFFFF"/>
              </w:rPr>
              <w:t>校名称（从</w:t>
            </w:r>
            <w:r>
              <w:rPr>
                <w:rFonts w:hint="eastAsia" w:ascii="宋体" w:hAnsi="宋体" w:eastAsia="宋体"/>
                <w:color w:val="000000"/>
                <w:sz w:val="24"/>
                <w:shd w:val="clear" w:color="auto" w:fill="FFFFFF"/>
              </w:rPr>
              <w:t>高中</w:t>
            </w:r>
            <w:r>
              <w:rPr>
                <w:rFonts w:ascii="宋体" w:hAnsi="宋体" w:eastAsia="宋体"/>
                <w:color w:val="000000"/>
                <w:sz w:val="24"/>
                <w:shd w:val="clear" w:color="auto" w:fill="FFFFFF"/>
              </w:rPr>
              <w:t>阶段填起）</w:t>
            </w:r>
          </w:p>
        </w:tc>
      </w:tr>
      <w:tr>
        <w:tblPrEx>
          <w:tblLayout w:type="fixed"/>
          <w:tblCellMar>
            <w:top w:w="0" w:type="dxa"/>
            <w:left w:w="0" w:type="dxa"/>
            <w:bottom w:w="0" w:type="dxa"/>
            <w:right w:w="0" w:type="dxa"/>
          </w:tblCellMar>
        </w:tblPrEx>
        <w:trPr>
          <w:trHeight w:val="405" w:hRule="atLeast"/>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 w:val="24"/>
              </w:rPr>
            </w:pP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5989" w:type="dxa"/>
            <w:gridSpan w:val="7"/>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rPr>
                <w:rFonts w:ascii="宋体" w:hAnsi="宋体" w:eastAsia="宋体"/>
                <w:color w:val="000000"/>
                <w:sz w:val="24"/>
                <w:shd w:val="clear" w:color="auto" w:fill="FFFFFF"/>
              </w:rPr>
            </w:pPr>
          </w:p>
        </w:tc>
      </w:tr>
      <w:tr>
        <w:tblPrEx>
          <w:tblLayout w:type="fixed"/>
          <w:tblCellMar>
            <w:top w:w="0" w:type="dxa"/>
            <w:left w:w="0" w:type="dxa"/>
            <w:bottom w:w="0" w:type="dxa"/>
            <w:right w:w="0" w:type="dxa"/>
          </w:tblCellMar>
        </w:tblPrEx>
        <w:trPr>
          <w:trHeight w:val="367" w:hRule="atLeast"/>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 w:val="24"/>
              </w:rPr>
            </w:pP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5989" w:type="dxa"/>
            <w:gridSpan w:val="7"/>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r>
      <w:tr>
        <w:tblPrEx>
          <w:tblLayout w:type="fixed"/>
          <w:tblCellMar>
            <w:top w:w="0" w:type="dxa"/>
            <w:left w:w="0" w:type="dxa"/>
            <w:bottom w:w="0" w:type="dxa"/>
            <w:right w:w="0" w:type="dxa"/>
          </w:tblCellMar>
        </w:tblPrEx>
        <w:trPr>
          <w:trHeight w:val="303" w:hRule="atLeast"/>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 w:val="24"/>
              </w:rPr>
            </w:pP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5989" w:type="dxa"/>
            <w:gridSpan w:val="7"/>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r>
      <w:tr>
        <w:tblPrEx>
          <w:tblLayout w:type="fixed"/>
          <w:tblCellMar>
            <w:top w:w="0" w:type="dxa"/>
            <w:left w:w="0" w:type="dxa"/>
            <w:bottom w:w="0" w:type="dxa"/>
            <w:right w:w="0" w:type="dxa"/>
          </w:tblCellMar>
        </w:tblPrEx>
        <w:trPr>
          <w:trHeight w:val="409" w:hRule="atLeast"/>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Cs w:val="21"/>
              </w:rPr>
            </w:pP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5989" w:type="dxa"/>
            <w:gridSpan w:val="7"/>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p>
        </w:tc>
      </w:tr>
      <w:tr>
        <w:tblPrEx>
          <w:tblLayout w:type="fixed"/>
          <w:tblCellMar>
            <w:top w:w="0" w:type="dxa"/>
            <w:left w:w="0" w:type="dxa"/>
            <w:bottom w:w="0" w:type="dxa"/>
            <w:right w:w="0" w:type="dxa"/>
          </w:tblCellMar>
        </w:tblPrEx>
        <w:trPr>
          <w:jc w:val="center"/>
        </w:trPr>
        <w:tc>
          <w:tcPr>
            <w:tcW w:w="1298" w:type="dxa"/>
            <w:gridSpan w:val="2"/>
            <w:vMerge w:val="restart"/>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作</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经</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历</w:t>
            </w: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起止时间</w:t>
            </w:r>
          </w:p>
        </w:tc>
        <w:tc>
          <w:tcPr>
            <w:tcW w:w="2385" w:type="dxa"/>
            <w:gridSpan w:val="5"/>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所在单位</w:t>
            </w:r>
          </w:p>
        </w:tc>
        <w:tc>
          <w:tcPr>
            <w:tcW w:w="360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从事的工作及职务</w:t>
            </w:r>
          </w:p>
        </w:tc>
      </w:tr>
      <w:tr>
        <w:tblPrEx>
          <w:tblLayout w:type="fixed"/>
          <w:tblCellMar>
            <w:top w:w="0" w:type="dxa"/>
            <w:left w:w="0" w:type="dxa"/>
            <w:bottom w:w="0" w:type="dxa"/>
            <w:right w:w="0" w:type="dxa"/>
          </w:tblCellMar>
        </w:tblPrEx>
        <w:trPr>
          <w:trHeight w:val="490" w:hRule="atLeast"/>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 w:val="24"/>
              </w:rPr>
            </w:pP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2385" w:type="dxa"/>
            <w:gridSpan w:val="5"/>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360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r>
      <w:tr>
        <w:tblPrEx>
          <w:tblLayout w:type="fixed"/>
          <w:tblCellMar>
            <w:top w:w="0" w:type="dxa"/>
            <w:left w:w="0" w:type="dxa"/>
            <w:bottom w:w="0" w:type="dxa"/>
            <w:right w:w="0" w:type="dxa"/>
          </w:tblCellMar>
        </w:tblPrEx>
        <w:trPr>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 w:val="24"/>
              </w:rPr>
            </w:pP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2385" w:type="dxa"/>
            <w:gridSpan w:val="5"/>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c>
          <w:tcPr>
            <w:tcW w:w="360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tc>
      </w:tr>
      <w:tr>
        <w:tblPrEx>
          <w:tblLayout w:type="fixed"/>
          <w:tblCellMar>
            <w:top w:w="0" w:type="dxa"/>
            <w:left w:w="0" w:type="dxa"/>
            <w:bottom w:w="0" w:type="dxa"/>
            <w:right w:w="0" w:type="dxa"/>
          </w:tblCellMar>
        </w:tblPrEx>
        <w:trPr>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Cs w:val="21"/>
              </w:rPr>
            </w:pP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2385" w:type="dxa"/>
            <w:gridSpan w:val="5"/>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360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Cs w:val="21"/>
              </w:rPr>
            </w:pP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2385" w:type="dxa"/>
            <w:gridSpan w:val="5"/>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360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Cs w:val="21"/>
              </w:rPr>
            </w:pPr>
          </w:p>
        </w:tc>
        <w:tc>
          <w:tcPr>
            <w:tcW w:w="1821"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2385" w:type="dxa"/>
            <w:gridSpan w:val="5"/>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3604"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trHeight w:val="3804" w:hRule="atLeast"/>
          <w:jc w:val="center"/>
        </w:trPr>
        <w:tc>
          <w:tcPr>
            <w:tcW w:w="129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奖惩情况</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 w:val="24"/>
                <w:shd w:val="clear" w:color="auto" w:fill="FFFFFF"/>
              </w:rPr>
              <w:t>（材料中应有相应的复印件）</w:t>
            </w:r>
          </w:p>
        </w:tc>
        <w:tc>
          <w:tcPr>
            <w:tcW w:w="7810" w:type="dxa"/>
            <w:gridSpan w:val="10"/>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jc w:val="center"/>
        </w:trPr>
        <w:tc>
          <w:tcPr>
            <w:tcW w:w="1298" w:type="dxa"/>
            <w:gridSpan w:val="2"/>
            <w:vMerge w:val="restart"/>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家庭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主要</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 w:val="24"/>
                <w:shd w:val="clear" w:color="auto" w:fill="FFFFFF"/>
              </w:rPr>
              <w:t>成员</w:t>
            </w:r>
          </w:p>
        </w:tc>
        <w:tc>
          <w:tcPr>
            <w:tcW w:w="900"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称谓</w:t>
            </w:r>
          </w:p>
        </w:tc>
        <w:tc>
          <w:tcPr>
            <w:tcW w:w="1344"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姓名</w:t>
            </w:r>
          </w:p>
        </w:tc>
        <w:tc>
          <w:tcPr>
            <w:tcW w:w="82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年龄</w:t>
            </w:r>
          </w:p>
        </w:tc>
        <w:tc>
          <w:tcPr>
            <w:tcW w:w="993"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政治面貌</w:t>
            </w:r>
          </w:p>
        </w:tc>
        <w:tc>
          <w:tcPr>
            <w:tcW w:w="3745"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工作单位及职务</w:t>
            </w:r>
          </w:p>
        </w:tc>
      </w:tr>
      <w:tr>
        <w:tblPrEx>
          <w:tblLayout w:type="fixed"/>
          <w:tblCellMar>
            <w:top w:w="0" w:type="dxa"/>
            <w:left w:w="0" w:type="dxa"/>
            <w:bottom w:w="0" w:type="dxa"/>
            <w:right w:w="0" w:type="dxa"/>
          </w:tblCellMar>
        </w:tblPrEx>
        <w:trPr>
          <w:trHeight w:val="660" w:hRule="atLeast"/>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Cs w:val="21"/>
              </w:rPr>
            </w:pPr>
          </w:p>
        </w:tc>
        <w:tc>
          <w:tcPr>
            <w:tcW w:w="900"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1344"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82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993"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3745"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trHeight w:val="700" w:hRule="atLeast"/>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Cs w:val="21"/>
              </w:rPr>
            </w:pPr>
          </w:p>
        </w:tc>
        <w:tc>
          <w:tcPr>
            <w:tcW w:w="900"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1344"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82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993"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3745"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trHeight w:val="670" w:hRule="atLeast"/>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Cs w:val="21"/>
              </w:rPr>
            </w:pPr>
          </w:p>
        </w:tc>
        <w:tc>
          <w:tcPr>
            <w:tcW w:w="900"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1344"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82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993"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3745"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trHeight w:val="697" w:hRule="atLeast"/>
          <w:jc w:val="center"/>
        </w:trPr>
        <w:tc>
          <w:tcPr>
            <w:tcW w:w="1298" w:type="dxa"/>
            <w:gridSpan w:val="2"/>
            <w:vMerge w:val="continue"/>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rPr>
                <w:rFonts w:ascii="宋体" w:hAnsi="宋体" w:eastAsia="宋体"/>
                <w:szCs w:val="21"/>
              </w:rPr>
            </w:pPr>
          </w:p>
        </w:tc>
        <w:tc>
          <w:tcPr>
            <w:tcW w:w="900"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1344"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82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993" w:type="dxa"/>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c>
          <w:tcPr>
            <w:tcW w:w="3745" w:type="dxa"/>
            <w:gridSpan w:val="3"/>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Cs w:val="21"/>
                <w:shd w:val="clear" w:color="auto" w:fill="FFFFFF"/>
              </w:rPr>
            </w:pPr>
            <w:r>
              <w:rPr>
                <w:rFonts w:ascii="宋体" w:hAnsi="宋体" w:eastAsia="宋体"/>
                <w:color w:val="000000"/>
                <w:szCs w:val="21"/>
                <w:shd w:val="clear" w:color="auto" w:fill="FFFFFF"/>
              </w:rPr>
              <w:t xml:space="preserve"> </w:t>
            </w:r>
          </w:p>
        </w:tc>
      </w:tr>
      <w:tr>
        <w:tblPrEx>
          <w:tblLayout w:type="fixed"/>
          <w:tblCellMar>
            <w:top w:w="0" w:type="dxa"/>
            <w:left w:w="0" w:type="dxa"/>
            <w:bottom w:w="0" w:type="dxa"/>
            <w:right w:w="0" w:type="dxa"/>
          </w:tblCellMar>
        </w:tblPrEx>
        <w:trPr>
          <w:jc w:val="center"/>
        </w:trPr>
        <w:tc>
          <w:tcPr>
            <w:tcW w:w="129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报名人</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承诺</w:t>
            </w:r>
          </w:p>
        </w:tc>
        <w:tc>
          <w:tcPr>
            <w:tcW w:w="7810" w:type="dxa"/>
            <w:gridSpan w:val="10"/>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本报名表所填内容正确无误，所提交的信息真实有效。如有虚假，本人愿承担由此产生的一切后果。</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r>
              <w:rPr>
                <w:rFonts w:hint="eastAsia" w:ascii="宋体" w:hAnsi="宋体" w:eastAsia="宋体"/>
                <w:color w:val="000000"/>
                <w:sz w:val="24"/>
                <w:shd w:val="clear" w:color="auto" w:fill="FFFFFF"/>
              </w:rPr>
              <w:t xml:space="preserve">         </w:t>
            </w:r>
            <w:r>
              <w:rPr>
                <w:rFonts w:ascii="宋体" w:hAnsi="宋体" w:eastAsia="宋体"/>
                <w:color w:val="000000"/>
                <w:sz w:val="24"/>
                <w:shd w:val="clear" w:color="auto" w:fill="FFFFFF"/>
              </w:rPr>
              <w:t>报名人签名：</w:t>
            </w:r>
          </w:p>
        </w:tc>
      </w:tr>
      <w:tr>
        <w:tblPrEx>
          <w:tblLayout w:type="fixed"/>
          <w:tblCellMar>
            <w:top w:w="0" w:type="dxa"/>
            <w:left w:w="0" w:type="dxa"/>
            <w:bottom w:w="0" w:type="dxa"/>
            <w:right w:w="0" w:type="dxa"/>
          </w:tblCellMar>
        </w:tblPrEx>
        <w:trPr>
          <w:trHeight w:val="3405" w:hRule="atLeast"/>
          <w:jc w:val="center"/>
        </w:trPr>
        <w:tc>
          <w:tcPr>
            <w:tcW w:w="1298" w:type="dxa"/>
            <w:gridSpan w:val="2"/>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vAlign w:val="cente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资格审</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center"/>
              <w:rPr>
                <w:rFonts w:ascii="宋体" w:hAnsi="宋体" w:eastAsia="宋体"/>
                <w:color w:val="000000"/>
                <w:sz w:val="24"/>
                <w:shd w:val="clear" w:color="auto" w:fill="FFFFFF"/>
              </w:rPr>
            </w:pPr>
            <w:r>
              <w:rPr>
                <w:rFonts w:ascii="宋体" w:hAnsi="宋体" w:eastAsia="宋体"/>
                <w:color w:val="000000"/>
                <w:sz w:val="24"/>
                <w:shd w:val="clear" w:color="auto" w:fill="FFFFFF"/>
              </w:rPr>
              <w:t>查意见</w:t>
            </w:r>
          </w:p>
        </w:tc>
        <w:tc>
          <w:tcPr>
            <w:tcW w:w="7810" w:type="dxa"/>
            <w:gridSpan w:val="10"/>
            <w:tcBorders>
              <w:top w:val="inset" w:color="auto" w:sz="6" w:space="0"/>
              <w:left w:val="inset" w:color="auto" w:sz="6" w:space="0"/>
              <w:bottom w:val="inset" w:color="auto" w:sz="6" w:space="0"/>
              <w:right w:val="inset" w:color="auto" w:sz="6" w:space="0"/>
            </w:tcBorders>
            <w:shd w:val="solid" w:color="FFFFFF" w:fill="auto"/>
            <w:tcMar>
              <w:top w:w="75" w:type="dxa"/>
              <w:left w:w="0" w:type="dxa"/>
              <w:bottom w:w="75" w:type="dxa"/>
              <w:right w:w="0" w:type="dxa"/>
            </w:tcMar>
          </w:tcPr>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lef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lef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lef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lef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lef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left"/>
              <w:rPr>
                <w:rFonts w:ascii="宋体" w:hAnsi="宋体" w:eastAsia="宋体"/>
                <w:color w:val="000000"/>
                <w:sz w:val="24"/>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lef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lef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tLeast"/>
              <w:jc w:val="left"/>
              <w:rPr>
                <w:rFonts w:ascii="宋体" w:hAnsi="宋体" w:eastAsia="宋体"/>
                <w:color w:val="000000"/>
                <w:sz w:val="24"/>
                <w:shd w:val="clear" w:color="auto" w:fill="FFFFFF"/>
              </w:rPr>
            </w:pPr>
            <w:r>
              <w:rPr>
                <w:rFonts w:ascii="宋体" w:hAnsi="宋体" w:eastAsia="宋体"/>
                <w:color w:val="000000"/>
                <w:sz w:val="24"/>
                <w:shd w:val="clear" w:color="auto" w:fill="FFFFFF"/>
              </w:rPr>
              <w:t xml:space="preserve"> </w:t>
            </w:r>
            <w:r>
              <w:rPr>
                <w:rFonts w:hint="eastAsia" w:ascii="宋体" w:hAnsi="宋体" w:eastAsia="宋体"/>
                <w:color w:val="000000"/>
                <w:sz w:val="24"/>
                <w:shd w:val="clear" w:color="auto" w:fill="FFFFFF"/>
              </w:rPr>
              <w:t xml:space="preserve"> </w:t>
            </w:r>
            <w:r>
              <w:rPr>
                <w:rFonts w:ascii="宋体" w:hAnsi="宋体" w:eastAsia="宋体"/>
                <w:color w:val="000000"/>
                <w:sz w:val="24"/>
                <w:shd w:val="clear" w:color="auto" w:fill="FFFFFF"/>
              </w:rPr>
              <w:t xml:space="preserve">                                   </w:t>
            </w:r>
            <w:r>
              <w:rPr>
                <w:rFonts w:hint="eastAsia" w:ascii="宋体" w:hAnsi="宋体" w:eastAsia="宋体"/>
                <w:color w:val="000000"/>
                <w:sz w:val="24"/>
                <w:shd w:val="clear" w:color="auto" w:fill="FFFFFF"/>
              </w:rPr>
              <w:t xml:space="preserve">  </w:t>
            </w:r>
            <w:r>
              <w:rPr>
                <w:rFonts w:ascii="宋体" w:hAnsi="宋体" w:eastAsia="宋体"/>
                <w:color w:val="000000"/>
                <w:sz w:val="24"/>
                <w:shd w:val="clear" w:color="auto" w:fill="FFFFFF"/>
              </w:rPr>
              <w:t>审查人签名：</w:t>
            </w:r>
            <w:r>
              <w:rPr>
                <w:rFonts w:hint="eastAsia" w:ascii="宋体" w:hAnsi="宋体" w:eastAsia="宋体"/>
                <w:color w:val="000000"/>
                <w:sz w:val="24"/>
                <w:shd w:val="clear" w:color="auto" w:fill="FFFFFF"/>
              </w:rPr>
              <w:t xml:space="preserve"> </w:t>
            </w:r>
          </w:p>
        </w:tc>
      </w:tr>
    </w:tbl>
    <w:p>
      <w:pPr>
        <w:spacing w:line="560" w:lineRule="exact"/>
        <w:rPr>
          <w:rFonts w:ascii="仿宋_GB2312" w:hAnsi="仿宋_GB2312" w:eastAsia="仿宋_GB2312" w:cs="仿宋_GB2312"/>
          <w:sz w:val="32"/>
          <w:szCs w:val="32"/>
        </w:rPr>
      </w:pPr>
    </w:p>
    <w:sectPr>
      <w:pgSz w:w="11906" w:h="16838"/>
      <w:pgMar w:top="1587" w:right="1361" w:bottom="1474" w:left="1474"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1384"/>
    <w:rsid w:val="000B68F1"/>
    <w:rsid w:val="0020302D"/>
    <w:rsid w:val="002832E7"/>
    <w:rsid w:val="003F2F79"/>
    <w:rsid w:val="00443346"/>
    <w:rsid w:val="00514937"/>
    <w:rsid w:val="006B7A4B"/>
    <w:rsid w:val="00761B9A"/>
    <w:rsid w:val="007C0E11"/>
    <w:rsid w:val="00A755FA"/>
    <w:rsid w:val="00C7263E"/>
    <w:rsid w:val="00CB1041"/>
    <w:rsid w:val="00CE1AD4"/>
    <w:rsid w:val="00EC1944"/>
    <w:rsid w:val="00FB1384"/>
    <w:rsid w:val="00FE6873"/>
    <w:rsid w:val="010D417E"/>
    <w:rsid w:val="01102014"/>
    <w:rsid w:val="026927C1"/>
    <w:rsid w:val="04971866"/>
    <w:rsid w:val="051C1ECB"/>
    <w:rsid w:val="05CB62BD"/>
    <w:rsid w:val="05D70E64"/>
    <w:rsid w:val="06B74C49"/>
    <w:rsid w:val="08540268"/>
    <w:rsid w:val="09B844A1"/>
    <w:rsid w:val="09D9384B"/>
    <w:rsid w:val="0D6D03E0"/>
    <w:rsid w:val="0D81154D"/>
    <w:rsid w:val="0E2159DC"/>
    <w:rsid w:val="100E4621"/>
    <w:rsid w:val="10407E9A"/>
    <w:rsid w:val="17286357"/>
    <w:rsid w:val="178B7812"/>
    <w:rsid w:val="193A4659"/>
    <w:rsid w:val="19417CB3"/>
    <w:rsid w:val="19DF3DE8"/>
    <w:rsid w:val="1A856D2F"/>
    <w:rsid w:val="1F9A14E6"/>
    <w:rsid w:val="20207910"/>
    <w:rsid w:val="20AD79D7"/>
    <w:rsid w:val="211E7B89"/>
    <w:rsid w:val="22311B37"/>
    <w:rsid w:val="226034E4"/>
    <w:rsid w:val="253A1356"/>
    <w:rsid w:val="278B2E65"/>
    <w:rsid w:val="27CB3CF7"/>
    <w:rsid w:val="2DEF66D6"/>
    <w:rsid w:val="30782F2C"/>
    <w:rsid w:val="30F84C1C"/>
    <w:rsid w:val="32D94F27"/>
    <w:rsid w:val="34276374"/>
    <w:rsid w:val="37262924"/>
    <w:rsid w:val="3759752B"/>
    <w:rsid w:val="3E9E40EC"/>
    <w:rsid w:val="423C5FBA"/>
    <w:rsid w:val="454A0D3B"/>
    <w:rsid w:val="490F2C8F"/>
    <w:rsid w:val="49E452B9"/>
    <w:rsid w:val="4D7F6100"/>
    <w:rsid w:val="4DEF3B63"/>
    <w:rsid w:val="4E860D61"/>
    <w:rsid w:val="4EBC219E"/>
    <w:rsid w:val="5134517B"/>
    <w:rsid w:val="54EE2B53"/>
    <w:rsid w:val="55AC6F51"/>
    <w:rsid w:val="59062091"/>
    <w:rsid w:val="594315C4"/>
    <w:rsid w:val="5AA24A7C"/>
    <w:rsid w:val="5B5A27CD"/>
    <w:rsid w:val="5C640382"/>
    <w:rsid w:val="5D9F20F5"/>
    <w:rsid w:val="5F03393A"/>
    <w:rsid w:val="5FFF1C6F"/>
    <w:rsid w:val="61AE7A57"/>
    <w:rsid w:val="629D5B8D"/>
    <w:rsid w:val="644C1362"/>
    <w:rsid w:val="655B25AA"/>
    <w:rsid w:val="65A96A76"/>
    <w:rsid w:val="6697242F"/>
    <w:rsid w:val="68D6254D"/>
    <w:rsid w:val="6F2F692B"/>
    <w:rsid w:val="70591766"/>
    <w:rsid w:val="73385DA9"/>
    <w:rsid w:val="74691855"/>
    <w:rsid w:val="74AB629D"/>
    <w:rsid w:val="761C0C91"/>
    <w:rsid w:val="7BB300EB"/>
    <w:rsid w:val="7E25237A"/>
    <w:rsid w:val="7E271C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Words>
  <Characters>1205</Characters>
  <Lines>10</Lines>
  <Paragraphs>2</Paragraphs>
  <ScaleCrop>false</ScaleCrop>
  <LinksUpToDate>false</LinksUpToDate>
  <CharactersWithSpaces>1414</CharactersWithSpaces>
  <Application>WPS Office_10.1.0.5591_F1E327BC-269C-435d-A152-05C5408002CA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2019-04-17T09:33:00Z</cp:lastPrinted>
  <dcterms:modified xsi:type="dcterms:W3CDTF">2020-07-01T02:16:56Z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2052-10.1.0.5591</vt:lpwstr>
  </property>
</Properties>
</file>