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90" w:lineRule="exact"/>
        <w:rPr>
          <w:rFonts w:hint="eastAsia" w:ascii="方正黑体_GBK" w:hAnsi="方正黑体_GBK" w:eastAsia="方正黑体_GBK" w:cs="方正黑体_GBK"/>
          <w:color w:val="000000"/>
          <w:sz w:val="33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2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3"/>
          <w:szCs w:val="32"/>
          <w:lang w:eastAsia="zh-CN"/>
        </w:rPr>
      </w:pPr>
    </w:p>
    <w:p>
      <w:pPr>
        <w:pStyle w:val="5"/>
        <w:spacing w:before="0" w:beforeAutospacing="0" w:after="0" w:afterAutospacing="0" w:line="59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2019年邻水县定向医学专科生项目引进人员考察情况表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86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897"/>
        <w:gridCol w:w="2174"/>
        <w:gridCol w:w="1443"/>
        <w:gridCol w:w="1291"/>
        <w:gridCol w:w="1046"/>
        <w:gridCol w:w="10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ascii="Times New Roman" w:hAnsi="Times New Roman" w:cs="Times New Roman"/>
                <w:lang w:val="en-US" w:eastAsia="zh-CN" w:bidi="ar"/>
              </w:rPr>
              <w:t>刘曜宁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 w:cs="Times New Roman"/>
                <w:lang w:val="en-US" w:eastAsia="zh-CN" w:bidi="ar"/>
              </w:rPr>
              <w:t>县第二人民医院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临床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ascii="Times New Roman" w:hAnsi="Times New Roman" w:cs="Times New Roman"/>
                <w:lang w:val="en-US" w:eastAsia="zh-CN" w:bidi="ar"/>
              </w:rPr>
              <w:t>尹晓娟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 w:cs="Times New Roman"/>
                <w:lang w:val="en-US" w:eastAsia="zh-CN" w:bidi="ar"/>
              </w:rPr>
              <w:t>县第二人民医院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临床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ascii="Times New Roman" w:hAnsi="Times New Roman" w:cs="Times New Roman"/>
                <w:lang w:val="en-US" w:eastAsia="zh-CN" w:bidi="ar"/>
              </w:rPr>
              <w:t>包一帆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石永中心卫生院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临床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ascii="Times New Roman" w:hAnsi="Times New Roman" w:cs="Times New Roman"/>
                <w:lang w:val="en-US" w:eastAsia="zh-CN" w:bidi="ar"/>
              </w:rPr>
              <w:t>陈进南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石永中心卫生院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临床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ascii="Times New Roman" w:hAnsi="Times New Roman" w:cs="Times New Roman"/>
                <w:lang w:val="en-US" w:eastAsia="zh-CN" w:bidi="ar"/>
              </w:rPr>
              <w:t>刘钱荟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长滩乡卫生院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 w:cs="Times New Roman"/>
                <w:lang w:val="en-US" w:eastAsia="zh-CN" w:bidi="ar"/>
              </w:rPr>
              <w:t>医学检验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spacing w:before="0" w:beforeAutospacing="0" w:after="0" w:afterAutospacing="0" w:line="590" w:lineRule="exact"/>
        <w:rPr>
          <w:rFonts w:hint="eastAsia" w:ascii="Times New Roman" w:hAnsi="Times New Roman" w:eastAsia="方正仿宋_GBK"/>
          <w:color w:val="000000"/>
          <w:sz w:val="33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4796155</wp:posOffset>
              </wp:positionH>
              <wp:positionV relativeFrom="paragraph">
                <wp:posOffset>0</wp:posOffset>
              </wp:positionV>
              <wp:extent cx="81978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7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65pt;margin-top:0pt;height:144pt;width:64.55pt;mso-position-horizontal-relative:margin;z-index:251658240;mso-width-relative:page;mso-height-relative:page;" filled="f" stroked="f" coordsize="21600,21600" o:gfxdata="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F+Ex01gAAAAgB&#10;AAAPAAAAAAAAAAEAIAAAACIAAABkcnMvZG93bnJldi54bWxQSwECFAAUAAAACACHTuJA90RXxqsB&#10;AAA+AwAADgAAAAAAAAABACAAAAAl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167640</wp:posOffset>
              </wp:positionH>
              <wp:positionV relativeFrom="paragraph">
                <wp:posOffset>0</wp:posOffset>
              </wp:positionV>
              <wp:extent cx="76644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4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2pt;margin-top:0pt;height:18.15pt;width:60.35pt;mso-position-horizontal-relative:margin;z-index:251659264;mso-width-relative:page;mso-height-relative:page;" filled="f" stroked="f" coordsize="21600,21600" o:gfxdata="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1HYJY1gAAAAYBAAAPAAAAAAAAAAEA&#10;IAAAACIAAABkcnMvZG93bnJldi54bWxQSwECFAAUAAAACACHTuJAbgtgyJ8BAAAjAwAADgAAAAAA&#10;AAABACAAAAAl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7030"/>
    <w:rsid w:val="6E9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8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2020-06-30T10:23:00Z</dcterms:created>
  <dc:creator>Administrator</dc:creator>
  <cp:lastModifiedBy>Administrator</cp:lastModifiedBy>
  <dcterms:modified xsi:type="dcterms:W3CDTF">2020-06-30T10:24:15Z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