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广西财政国库支付中心应聘信息表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73"/>
        <w:gridCol w:w="72"/>
        <w:gridCol w:w="1012"/>
        <w:gridCol w:w="779"/>
        <w:gridCol w:w="1280"/>
        <w:gridCol w:w="1080"/>
        <w:gridCol w:w="160"/>
        <w:gridCol w:w="1367"/>
        <w:gridCol w:w="18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3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(     岁)</w:t>
            </w:r>
          </w:p>
        </w:tc>
        <w:tc>
          <w:tcPr>
            <w:tcW w:w="13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 生 地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 业 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术 职 务（资格）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 MERGEFIELD "职称" </w:instrText>
            </w:r>
            <w:r>
              <w:rPr>
                <w:rFonts w:hint="eastAsia" w:ascii="宋体" w:hAnsi="宋体"/>
                <w:sz w:val="28"/>
                <w:szCs w:val="28"/>
              </w:rPr>
              <w:fldChar w:fldCharType="end"/>
            </w:r>
          </w:p>
        </w:tc>
        <w:tc>
          <w:tcPr>
            <w:tcW w:w="189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  <w:jc w:val="center"/>
        </w:trPr>
        <w:tc>
          <w:tcPr>
            <w:tcW w:w="13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位</w:t>
            </w: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专业技术方面      奖惩情况</w:t>
            </w:r>
          </w:p>
        </w:tc>
        <w:tc>
          <w:tcPr>
            <w:tcW w:w="65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770" w:firstLineChars="35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现住址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联系方式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手机号码</w:t>
            </w:r>
          </w:p>
        </w:tc>
        <w:tc>
          <w:tcPr>
            <w:tcW w:w="3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841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ind w:firstLine="405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1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ind w:left="360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3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其他能力或特长</w:t>
            </w:r>
          </w:p>
        </w:tc>
        <w:tc>
          <w:tcPr>
            <w:tcW w:w="75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ind w:left="-1" w:leftChars="-1" w:right="-107" w:rightChars="-51" w:hanging="1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155783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37507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30"/>
    <w:rsid w:val="000A3FE9"/>
    <w:rsid w:val="000F5419"/>
    <w:rsid w:val="00666E30"/>
    <w:rsid w:val="00750AAC"/>
    <w:rsid w:val="00BB4B9C"/>
    <w:rsid w:val="00EE5608"/>
    <w:rsid w:val="384E0ECF"/>
    <w:rsid w:val="4D0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2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gxfgw</Company>
  <Pages>4</Pages>
  <Words>200</Words>
  <Characters>1142</Characters>
  <Lines>9</Lines>
  <Paragraphs>2</Paragraphs>
  <TotalTime>92</TotalTime>
  <ScaleCrop>false</ScaleCrop>
  <LinksUpToDate>false</LinksUpToDate>
  <CharactersWithSpaces>1340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2019-07-18T08:40:00Z</dcterms:created>
  <dc:creator>苏宣云</dc:creator>
  <cp:lastModifiedBy>丨.⒉з⒋ 5</cp:lastModifiedBy>
  <cp:lastPrinted>2020-05-28T03:44:00Z</cp:lastPrinted>
  <dcterms:modified xsi:type="dcterms:W3CDTF">2020-06-28T03:34:18Z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