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9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4"/>
        <w:gridCol w:w="4704"/>
        <w:gridCol w:w="2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拟加分项目</w:t>
            </w:r>
          </w:p>
        </w:tc>
        <w:tc>
          <w:tcPr>
            <w:tcW w:w="2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刘孬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从许昌市入伍的退役大学生士兵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2015.9.1--2017.9.1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黄柯明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从许昌市入伍的退役大学生士兵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2014.9.1--2016.9.1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毛亚楠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入学前户籍在许昌的退役大学生士兵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2014.9.1--2016.9.1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从许昌市入伍的退役大学生士兵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2013.9.1--2015.9.1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参加国家志愿服务西部计划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2016.8--2017.7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于爽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参加国家志愿服务西部计划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2016.8--2017.7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连艳芳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参加国家志愿服务西部计划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2016.8--2017.6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冯军威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参加国家志愿服务西部计划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2015.8--2016.8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404B"/>
    <w:rsid w:val="00A2656B"/>
    <w:rsid w:val="00E43D08"/>
    <w:rsid w:val="02F930A8"/>
    <w:rsid w:val="046915DF"/>
    <w:rsid w:val="0D496659"/>
    <w:rsid w:val="11B40024"/>
    <w:rsid w:val="2E017EB8"/>
    <w:rsid w:val="368B42EC"/>
    <w:rsid w:val="3B1A017A"/>
    <w:rsid w:val="3BD2115F"/>
    <w:rsid w:val="3D184A6A"/>
    <w:rsid w:val="43946204"/>
    <w:rsid w:val="6D6F404B"/>
    <w:rsid w:val="6E4D7AFD"/>
    <w:rsid w:val="6FF84372"/>
    <w:rsid w:val="7B3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517</Words>
  <Characters>2952</Characters>
  <Lines>24</Lines>
  <Paragraphs>6</Paragraphs>
  <TotalTime>12</TotalTime>
  <ScaleCrop>false</ScaleCrop>
  <LinksUpToDate>false</LinksUpToDate>
  <CharactersWithSpaces>3463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2019-08-16T09:21:00Z</dcterms:created>
  <dc:creator>王庆祝</dc:creator>
  <cp:lastModifiedBy>Administrator</cp:lastModifiedBy>
  <dcterms:modified xsi:type="dcterms:W3CDTF">2020-06-28T09:28:43Z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