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line="252" w:lineRule="atLeast"/>
        <w:ind w:left="0" w:firstLine="336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12"/>
          <w:sz w:val="16"/>
          <w:szCs w:val="16"/>
        </w:rPr>
      </w:pP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33333"/>
          <w:spacing w:val="12"/>
          <w:sz w:val="16"/>
          <w:szCs w:val="16"/>
          <w:shd w:val="clear" w:fill="FFFFFF"/>
        </w:rPr>
        <w:t>招聘岗位与基本待遇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52" w:lineRule="atLeast"/>
        <w:ind w:left="0" w:firstLine="33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16"/>
          <w:szCs w:val="16"/>
        </w:rPr>
      </w:pP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33333"/>
          <w:spacing w:val="12"/>
          <w:sz w:val="16"/>
          <w:szCs w:val="16"/>
          <w:shd w:val="clear" w:fill="FFFFFF"/>
        </w:rPr>
        <w:t>人文社会科学“杰出青年学者”与“优秀青年学者”</w:t>
      </w:r>
    </w:p>
    <w:tbl>
      <w:tblPr>
        <w:tblW w:w="81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3834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12"/>
                <w:sz w:val="16"/>
                <w:szCs w:val="16"/>
              </w:rPr>
              <w:t>岗位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12"/>
                <w:sz w:val="16"/>
                <w:szCs w:val="16"/>
              </w:rPr>
              <w:t>基本条件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12"/>
                <w:sz w:val="16"/>
                <w:szCs w:val="16"/>
              </w:rPr>
              <w:t>基本待遇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武汉大学“人文社会科学杰出青年学者”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年龄不超过50周岁；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学术造诣和学术影响应达到国家高层次人才水准。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薪酬不低于税前70万元/年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科研经费50-100万元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安家费100-150万元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武汉大学“人文社会科学优秀青年学者”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年龄不超过45周岁；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在海内外知名大学、知名研究机构取得博士学位或完成博士后研究工作；有较大学术创新潜力和较强学术组织能力，已取得高水平标志性研究成果，学术水平应达到国家高层次（青年）人才水准。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不低于50万元/年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科研经费30-50万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2"/>
                <w:sz w:val="16"/>
                <w:szCs w:val="16"/>
              </w:rPr>
              <w:t>安家费100-150万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line="252" w:lineRule="atLeast"/>
        <w:ind w:left="0" w:firstLine="33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16"/>
          <w:szCs w:val="16"/>
        </w:rPr>
      </w:pP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33333"/>
          <w:spacing w:val="12"/>
          <w:sz w:val="16"/>
          <w:szCs w:val="16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33333"/>
          <w:spacing w:val="12"/>
          <w:sz w:val="16"/>
          <w:szCs w:val="16"/>
          <w:shd w:val="clear" w:fill="FFFFFF"/>
        </w:rPr>
        <w:t>  年薪制教师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252" w:lineRule="atLeast"/>
        <w:ind w:left="0" w:firstLine="336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16"/>
          <w:szCs w:val="16"/>
          <w:bdr w:val="single" w:color="CCCCCC" w:sz="4" w:space="0"/>
          <w:shd w:val="clear" w:fill="FFFFFF"/>
        </w:rPr>
        <w:drawing>
          <wp:inline distT="0" distB="0" distL="114300" distR="114300">
            <wp:extent cx="4572000" cy="2428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418" w:bottom="158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center"/>
      <w:rPr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1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2</w:t>
    </w:r>
    <w:r>
      <w:rPr>
        <w:rStyle w:val="9"/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3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7E6F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51C2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155C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6618"/>
    <w:rsid w:val="00456D76"/>
    <w:rsid w:val="0046087F"/>
    <w:rsid w:val="00462170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143F5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5F21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134D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13FD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57E6F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48886D15"/>
    <w:rsid w:val="504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0"/>
    <w:rPr>
      <w:rFonts w:ascii="Verdana" w:hAnsi="Verdana"/>
      <w:kern w:val="0"/>
      <w:sz w:val="24"/>
      <w:lang w:eastAsia="en-US"/>
    </w:rPr>
  </w:style>
  <w:style w:type="character" w:styleId="10">
    <w:name w:val="FollowedHyperlink"/>
    <w:basedOn w:val="7"/>
    <w:semiHidden/>
    <w:unhideWhenUsed/>
    <w:qFormat/>
    <w:uiPriority w:val="99"/>
    <w:rPr>
      <w:color w:val="474747"/>
      <w:u w:val="none"/>
    </w:rPr>
  </w:style>
  <w:style w:type="character" w:styleId="11">
    <w:name w:val="Emphasis"/>
    <w:basedOn w:val="7"/>
    <w:qFormat/>
    <w:uiPriority w:val="20"/>
  </w:style>
  <w:style w:type="character" w:styleId="12">
    <w:name w:val="Hyperlink"/>
    <w:basedOn w:val="7"/>
    <w:semiHidden/>
    <w:unhideWhenUsed/>
    <w:uiPriority w:val="99"/>
    <w:rPr>
      <w:color w:val="474747"/>
      <w:u w:val="none"/>
    </w:rPr>
  </w:style>
  <w:style w:type="character" w:customStyle="1" w:styleId="13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1 字符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ch"/>
    <w:basedOn w:val="7"/>
    <w:uiPriority w:val="0"/>
  </w:style>
  <w:style w:type="character" w:customStyle="1" w:styleId="17">
    <w:name w:val="hover"/>
    <w:basedOn w:val="7"/>
    <w:qFormat/>
    <w:uiPriority w:val="0"/>
    <w:rPr>
      <w:color w:val="E84526"/>
    </w:rPr>
  </w:style>
  <w:style w:type="character" w:customStyle="1" w:styleId="18">
    <w:name w:val="hover1"/>
    <w:basedOn w:val="7"/>
    <w:uiPriority w:val="0"/>
    <w:rPr>
      <w:color w:val="5173D9"/>
      <w:shd w:val="clear" w:fill="FFFFFF"/>
    </w:rPr>
  </w:style>
  <w:style w:type="character" w:customStyle="1" w:styleId="19">
    <w:name w:val="en"/>
    <w:basedOn w:val="7"/>
    <w:uiPriority w:val="0"/>
    <w:rPr>
      <w:rFonts w:hint="default" w:ascii="GARA" w:hAnsi="GARA" w:eastAsia="GARA" w:cs="GARA"/>
      <w:caps/>
      <w:color w:val="E84526"/>
      <w:sz w:val="19"/>
      <w:szCs w:val="19"/>
    </w:rPr>
  </w:style>
  <w:style w:type="character" w:customStyle="1" w:styleId="20">
    <w:name w:val="swiper-pagination-bullet6"/>
    <w:basedOn w:val="7"/>
    <w:uiPriority w:val="0"/>
    <w:rPr>
      <w:color w:val="666666"/>
      <w:sz w:val="21"/>
      <w:szCs w:val="21"/>
    </w:rPr>
  </w:style>
  <w:style w:type="character" w:customStyle="1" w:styleId="21">
    <w:name w:val="after1"/>
    <w:basedOn w:val="7"/>
    <w:uiPriority w:val="0"/>
    <w:rPr>
      <w:shd w:val="clear" w:fill="0A7DCA"/>
    </w:rPr>
  </w:style>
  <w:style w:type="character" w:customStyle="1" w:styleId="22">
    <w:name w:val="after2"/>
    <w:basedOn w:val="7"/>
    <w:uiPriority w:val="0"/>
    <w:rPr>
      <w:shd w:val="clear" w:fill="E84526"/>
    </w:rPr>
  </w:style>
  <w:style w:type="character" w:customStyle="1" w:styleId="23">
    <w:name w:val="after3"/>
    <w:basedOn w:val="7"/>
    <w:uiPriority w:val="0"/>
    <w:rPr>
      <w:shd w:val="clear" w:fill="E845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3255</Words>
  <Characters>18560</Characters>
  <Lines>154</Lines>
  <Paragraphs>43</Paragraphs>
  <TotalTime>22</TotalTime>
  <ScaleCrop>false</ScaleCrop>
  <LinksUpToDate>false</LinksUpToDate>
  <CharactersWithSpaces>21772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2019-03-12T09:10:00Z</dcterms:created>
  <dc:creator>黄远中</dc:creator>
  <cp:lastModifiedBy>Administrator</cp:lastModifiedBy>
  <dcterms:modified xsi:type="dcterms:W3CDTF">2020-06-24T03:11:09Z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