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</w:t>
      </w:r>
      <w:r>
        <w:rPr>
          <w:rFonts w:ascii="仿宋_GB2312" w:hAnsi="宋体" w:eastAsia="仿宋_GB2312" w:cs="Arial"/>
          <w:color w:val="333333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6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/>
          <w:sz w:val="24"/>
        </w:rPr>
      </w:pPr>
    </w:p>
    <w:tbl>
      <w:tblPr>
        <w:tblStyle w:val="6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</w:t>
            </w:r>
            <w:r>
              <w:rPr>
                <w:rFonts w:ascii="仿宋_GB2312"/>
                <w:sz w:val="24"/>
              </w:rPr>
              <w:t xml:space="preserve">:                             </w:t>
            </w:r>
            <w:r>
              <w:rPr>
                <w:rFonts w:hint="eastAsia" w:ascii="仿宋_GB2312"/>
                <w:sz w:val="24"/>
              </w:rPr>
              <w:t>审核日期</w:t>
            </w:r>
            <w:r>
              <w:rPr>
                <w:rFonts w:ascii="仿宋_GB2312"/>
                <w:sz w:val="24"/>
              </w:rPr>
              <w:t xml:space="preserve">: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复核日期：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13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、此表用蓝黑色钢笔填写，字迹要清楚；</w:t>
      </w:r>
    </w:p>
    <w:p>
      <w:pPr>
        <w:spacing w:line="560" w:lineRule="exact"/>
        <w:ind w:firstLine="720" w:firstLineChars="300"/>
        <w:rPr>
          <w:kern w:val="0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52813"/>
    <w:rsid w:val="04B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2020-06-09T08:52:00Z</dcterms:created>
  <dc:creator>杨凌</dc:creator>
  <cp:lastModifiedBy>杨凌</cp:lastModifiedBy>
  <dcterms:modified xsi:type="dcterms:W3CDTF">2020-06-09T08:52:59Z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