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333333"/>
          <w:spacing w:val="0"/>
          <w:sz w:val="28"/>
          <w:szCs w:val="28"/>
          <w:bdr w:val="none" w:color="auto" w:sz="0" w:space="0"/>
        </w:rPr>
        <w:t>江西省气象部门2020年（第二批）公开招聘普通高校毕业生资格审查合格人员名单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rPr>
        <w:t>（按姓氏笔画排序）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textAlignment w:val="center"/>
        <w:rPr>
          <w:rFonts w:hint="eastAsia" w:ascii="微软雅黑" w:hAnsi="微软雅黑" w:eastAsia="微软雅黑" w:cs="微软雅黑"/>
          <w:i w:val="0"/>
          <w:caps w:val="0"/>
          <w:color w:val="333333"/>
          <w:spacing w:val="0"/>
          <w:sz w:val="21"/>
          <w:szCs w:val="21"/>
        </w:rPr>
      </w:pPr>
      <w:r>
        <w:rPr>
          <w:rFonts w:hint="eastAsia" w:ascii="宋体" w:hAnsi="宋体" w:eastAsia="宋体" w:cs="宋体"/>
          <w:b/>
          <w:i w:val="0"/>
          <w:caps w:val="0"/>
          <w:color w:val="333333"/>
          <w:spacing w:val="0"/>
          <w:sz w:val="28"/>
          <w:szCs w:val="28"/>
          <w:bdr w:val="none" w:color="auto" w:sz="0" w:space="0"/>
        </w:rPr>
        <w:t>一、</w:t>
      </w:r>
      <w:r>
        <w:rPr>
          <w:rStyle w:val="5"/>
          <w:rFonts w:hint="eastAsia" w:ascii="宋体" w:hAnsi="宋体" w:eastAsia="宋体" w:cs="宋体"/>
          <w:b/>
          <w:i w:val="0"/>
          <w:caps w:val="0"/>
          <w:color w:val="333333"/>
          <w:spacing w:val="0"/>
          <w:sz w:val="28"/>
          <w:szCs w:val="28"/>
          <w:bdr w:val="none" w:color="auto" w:sz="0" w:space="0"/>
        </w:rPr>
        <w:t>参加笔试人员名单</w:t>
      </w:r>
      <w:r>
        <w:rPr>
          <w:rFonts w:hint="eastAsia" w:ascii="宋体" w:hAnsi="宋体" w:eastAsia="宋体" w:cs="宋体"/>
          <w:i w:val="0"/>
          <w:caps w:val="0"/>
          <w:color w:val="333333"/>
          <w:spacing w:val="0"/>
          <w:sz w:val="28"/>
          <w:szCs w:val="28"/>
          <w:bdr w:val="none" w:color="auto" w:sz="0" w:space="0"/>
        </w:rPr>
        <w:t>(不含已报名明确放弃人员名单)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rPr>
        <w:t>万安国、王妍婕、文依玲、计加成、邓亮明、史梦雪、付志标、付彰显、吕跃啸、朱文琳、朱佳璇、朱凌骏、刘宇轩、刘佳艺、刘铖志、刘黎特鑫、刘璐祺、江子义、许方岳、孙盼盼、杜欣燕、李正陈、李宇琳、李林凭、杨赛、吴海亮、吴燕良、何湘莹、何颖轩、余晓芳、余倩丽、邹文武、邹越、宋圆媛、张文翠、张伟鹏、张如玉、张钱、张海丽、陈志宇、陈梦雯、欧阳宇杰、罗健、周隆胤、郑川、郑松龄、赵一霖、柯志伟、钟奉希、段星星、俞星跃、姜俊、晏忆柔、徐佳迎、徐晨璐、高铭恒、涂杨松、龚梦颖、梁喜欢、曾梓琪、曾鹏飞、鄢文琴、赖岑、赖诗琪、赖翔宇、雷炜成、雷俊、简啸睿、简颖纬、廖苏文、熊丁一、熊艺、熊浩庆、熊常俊、薛冰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00" w:right="0" w:firstLine="0"/>
        <w:jc w:val="left"/>
        <w:textAlignment w:val="center"/>
        <w:rPr>
          <w:rFonts w:hint="eastAsia" w:ascii="微软雅黑" w:hAnsi="微软雅黑" w:eastAsia="微软雅黑" w:cs="微软雅黑"/>
          <w:i w:val="0"/>
          <w:caps w:val="0"/>
          <w:color w:val="333333"/>
          <w:spacing w:val="0"/>
          <w:sz w:val="21"/>
          <w:szCs w:val="21"/>
        </w:rPr>
      </w:pPr>
      <w:r>
        <w:rPr>
          <w:rFonts w:hint="eastAsia" w:ascii="宋体" w:hAnsi="宋体" w:eastAsia="宋体" w:cs="宋体"/>
          <w:b/>
          <w:i w:val="0"/>
          <w:caps w:val="0"/>
          <w:color w:val="333333"/>
          <w:spacing w:val="0"/>
          <w:sz w:val="28"/>
          <w:szCs w:val="28"/>
          <w:bdr w:val="none" w:color="auto" w:sz="0" w:space="0"/>
        </w:rPr>
        <w:t>二、</w:t>
      </w:r>
      <w:r>
        <w:rPr>
          <w:rStyle w:val="5"/>
          <w:rFonts w:hint="eastAsia" w:ascii="宋体" w:hAnsi="宋体" w:eastAsia="宋体" w:cs="宋体"/>
          <w:b/>
          <w:i w:val="0"/>
          <w:caps w:val="0"/>
          <w:color w:val="333333"/>
          <w:spacing w:val="0"/>
          <w:sz w:val="28"/>
          <w:szCs w:val="28"/>
          <w:bdr w:val="none" w:color="auto" w:sz="0" w:space="0"/>
        </w:rPr>
        <w:t>参加直接面试人员名单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rPr>
        <w:t>王帮洁、平师凡、苏景华、杨书谦、金芳伊、骆婷、鲁阳升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center"/>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Style w:val="5"/>
          <w:rFonts w:hint="eastAsia" w:ascii="宋体" w:hAnsi="宋体" w:eastAsia="宋体" w:cs="宋体"/>
          <w:b/>
          <w:i w:val="0"/>
          <w:caps w:val="0"/>
          <w:color w:val="333333"/>
          <w:spacing w:val="0"/>
          <w:sz w:val="28"/>
          <w:szCs w:val="28"/>
          <w:bdr w:val="none" w:color="auto" w:sz="0" w:space="0"/>
        </w:rPr>
        <w:t>江西省气象部门2020年（第二批）公开招聘全日制普通高校应届毕业生笔试考生新冠肺炎疫情防控告知书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rPr>
        <w:t>一、入围笔试的考生应在笔试前14天申领“赣通码”并每日进行健康申报，于笔试当天报到时主动向工作人员出示（居住在江西省外的考生申领“赣通码”时，可在“江西居住地”和“详细地址”栏中填写南昌市东申宾馆、省气象局地址或来江西后拟入住地址等）。“赣通码”为绿码并报告旅居史，经现场测量体温正常（＜37.3℃）者方可进入考点，其中来自北京、湖北以及河北保定等中高风险地区的考生还应出示7天内核酸检测阴性证明。参加笔试的考生应自备一次性医用口罩或无呼吸阀的N95口罩，除身份确认、用餐需摘除口罩以外，应全程佩戴，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55"/>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rPr>
        <w:t>二、按当前疫情防控有关要求，笔试前14天内有国内疫情中高风险地区或国（境）外旅居史、有新冠肺炎确诊病例、疑似病例或无症状感染者密切接触史的考生，应配合安排至指定地点进行集中隔离医学观察；笔试当天报到时因体温异常、干咳、乏力等症状，经现场人员确认有可疑症状的考生，应配合安排至医院发热门诊就诊。因上述情形被集中隔离医学观察或被送至医院发热门诊就诊的考生及其同职位的考生，不再参加当日笔试，笔试时间由我局另行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55"/>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shd w:val="clear" w:fill="FFFFFF"/>
        </w:rPr>
        <w:t>三、考生如因有相关旅居史、密切接触史等流行病学史被集中隔离，笔试当天无法到达考点报到的，须于笔试当天中午12∶00前主动向江西省气象局人事处报告并按有关要求及时提供被集中隔离的相关证明，否则视为放弃笔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rPr>
          <w:rFonts w:hint="eastAsia" w:ascii="微软雅黑" w:hAnsi="微软雅黑" w:eastAsia="微软雅黑" w:cs="微软雅黑"/>
          <w:i w:val="0"/>
          <w:caps w:val="0"/>
          <w:color w:val="333333"/>
          <w:spacing w:val="0"/>
          <w:sz w:val="21"/>
          <w:szCs w:val="21"/>
        </w:rPr>
      </w:pPr>
      <w:r>
        <w:rPr>
          <w:rFonts w:hint="eastAsia" w:ascii="宋体" w:hAnsi="宋体" w:eastAsia="宋体" w:cs="宋体"/>
          <w:i w:val="0"/>
          <w:caps w:val="0"/>
          <w:color w:val="333333"/>
          <w:spacing w:val="0"/>
          <w:sz w:val="28"/>
          <w:szCs w:val="28"/>
          <w:bdr w:val="none" w:color="auto" w:sz="0" w:space="0"/>
        </w:rPr>
        <w:t>四、考生应在我局规定的时间、地点由本人现场认真阅读和签署《江西省气象部门2020年（第二批）公开招聘全日制普通高校应届毕业生笔试考生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相应资格，如有违法行为，将依法追究其法律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26AA2"/>
    <w:rsid w:val="3B026A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2020-06-22T06:54:00Z</dcterms:created>
  <dc:creator>写在白纸上的字</dc:creator>
  <cp:lastModifiedBy>写在白纸上的字</cp:lastModifiedBy>
  <dcterms:modified xsi:type="dcterms:W3CDTF">2020-06-22T06:54:34Z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