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w:hAnsi="Times"/>
          <w:b/>
          <w:sz w:val="36"/>
          <w:szCs w:val="36"/>
        </w:rPr>
      </w:pPr>
    </w:p>
    <w:p>
      <w:pPr>
        <w:jc w:val="center"/>
        <w:rPr>
          <w:rFonts w:ascii="Times" w:hAnsi="Times"/>
          <w:b/>
          <w:sz w:val="36"/>
          <w:szCs w:val="36"/>
          <w:lang w:eastAsia="zh-HK"/>
        </w:rPr>
      </w:pPr>
      <w:bookmarkStart w:id="0" w:name="_GoBack"/>
      <w:bookmarkEnd w:id="0"/>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Pr>
        <w:rPr>
          <w:rFonts w:hint="eastAsia" w:ascii="黑体" w:hAnsi="黑体" w:eastAsia="黑体" w:cs="黑体"/>
          <w:sz w:val="32"/>
          <w:szCs w:val="32"/>
        </w:rPr>
      </w:pPr>
    </w:p>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D0A1C"/>
    <w:rsid w:val="183267CB"/>
    <w:rsid w:val="53BD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2020-06-03T02:06:00Z</dcterms:created>
  <dc:creator>WPS_1492398594</dc:creator>
  <cp:lastModifiedBy>WPS_1492398594</cp:lastModifiedBy>
  <dcterms:modified xsi:type="dcterms:W3CDTF">2020-06-09T09:17:11Z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