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AF" w:rsidRPr="0019063B" w:rsidRDefault="00D534E7" w:rsidP="0019063B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9063B">
        <w:rPr>
          <w:rFonts w:ascii="方正小标宋简体" w:eastAsia="方正小标宋简体" w:hint="eastAsia"/>
          <w:sz w:val="44"/>
          <w:szCs w:val="44"/>
        </w:rPr>
        <w:t>面试人员守则</w:t>
      </w:r>
    </w:p>
    <w:p w:rsidR="00CC1B5B" w:rsidRPr="0019063B" w:rsidRDefault="00CC1B5B" w:rsidP="0019063B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A3FAF" w:rsidRPr="0019063B" w:rsidRDefault="00D534E7" w:rsidP="0019063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9063B">
        <w:rPr>
          <w:rFonts w:ascii="仿宋_GB2312" w:eastAsia="仿宋_GB2312" w:hint="eastAsia"/>
          <w:sz w:val="32"/>
          <w:szCs w:val="32"/>
        </w:rPr>
        <w:t>一、面试人员必须携带有效居民身份证</w:t>
      </w:r>
      <w:r w:rsidR="00724906" w:rsidRPr="0019063B">
        <w:rPr>
          <w:rFonts w:ascii="仿宋_GB2312" w:eastAsia="仿宋_GB2312" w:hint="eastAsia"/>
          <w:sz w:val="32"/>
          <w:szCs w:val="32"/>
        </w:rPr>
        <w:t>，</w:t>
      </w:r>
      <w:r w:rsidRPr="0019063B">
        <w:rPr>
          <w:rFonts w:ascii="仿宋_GB2312" w:eastAsia="仿宋_GB2312" w:hint="eastAsia"/>
          <w:sz w:val="32"/>
          <w:szCs w:val="32"/>
        </w:rPr>
        <w:t>在规定时间内入闱参加面试。要自觉遵守面试纪律，维护考试秩序，服从工作人员管理，按面试程序和要求参加面试。</w:t>
      </w:r>
    </w:p>
    <w:p w:rsidR="009A3FAF" w:rsidRPr="0019063B" w:rsidRDefault="00D534E7" w:rsidP="0019063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9063B">
        <w:rPr>
          <w:rFonts w:ascii="仿宋_GB2312" w:eastAsia="仿宋_GB2312" w:hint="eastAsia"/>
          <w:sz w:val="32"/>
          <w:szCs w:val="32"/>
        </w:rPr>
        <w:t>二、面试人员入闱后须将携带的所有通信工具、电子设备</w:t>
      </w:r>
      <w:r w:rsidR="00724906" w:rsidRPr="0019063B">
        <w:rPr>
          <w:rFonts w:ascii="仿宋_GB2312" w:eastAsia="仿宋_GB2312" w:hint="eastAsia"/>
          <w:sz w:val="32"/>
          <w:szCs w:val="32"/>
        </w:rPr>
        <w:t>关闭，然后</w:t>
      </w:r>
      <w:r w:rsidRPr="0019063B">
        <w:rPr>
          <w:rFonts w:ascii="仿宋_GB2312" w:eastAsia="仿宋_GB2312" w:hint="eastAsia"/>
          <w:sz w:val="32"/>
          <w:szCs w:val="32"/>
        </w:rPr>
        <w:t>交由</w:t>
      </w:r>
      <w:r w:rsidR="00724906" w:rsidRPr="0019063B">
        <w:rPr>
          <w:rFonts w:ascii="仿宋_GB2312" w:eastAsia="仿宋_GB2312" w:hint="eastAsia"/>
          <w:sz w:val="32"/>
          <w:szCs w:val="32"/>
        </w:rPr>
        <w:t>考务</w:t>
      </w:r>
      <w:r w:rsidRPr="0019063B">
        <w:rPr>
          <w:rFonts w:ascii="仿宋_GB2312" w:eastAsia="仿宋_GB2312" w:hint="eastAsia"/>
          <w:sz w:val="32"/>
          <w:szCs w:val="32"/>
        </w:rPr>
        <w:t>工作人员统一保管。</w:t>
      </w:r>
      <w:r w:rsidR="00724906" w:rsidRPr="0019063B">
        <w:rPr>
          <w:rFonts w:ascii="仿宋_GB2312" w:eastAsia="仿宋_GB2312" w:hint="eastAsia"/>
          <w:sz w:val="32"/>
          <w:szCs w:val="32"/>
        </w:rPr>
        <w:t>一旦在入闱期间发现考生随身携带通信工具和电子设备未上交的，无论是否使用均按违纪处理，取消其面试资格。考生在候考期间，在不影响他人的前提下，可以阅看纸质资料，但在进入面试考场时，不得携带任何</w:t>
      </w:r>
      <w:r w:rsidRPr="0019063B">
        <w:rPr>
          <w:rFonts w:ascii="仿宋_GB2312" w:eastAsia="仿宋_GB2312" w:hint="eastAsia"/>
          <w:sz w:val="32"/>
          <w:szCs w:val="32"/>
        </w:rPr>
        <w:t>物品和资料。</w:t>
      </w:r>
    </w:p>
    <w:p w:rsidR="009A3FAF" w:rsidRPr="0019063B" w:rsidRDefault="00D534E7" w:rsidP="0019063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9063B">
        <w:rPr>
          <w:rFonts w:ascii="仿宋_GB2312" w:eastAsia="仿宋_GB2312" w:hint="eastAsia"/>
          <w:sz w:val="32"/>
          <w:szCs w:val="32"/>
        </w:rPr>
        <w:t>三、面试人员在开考前进入候考室抽签，按抽签顺序参加面试。候考期间，不得相互交谈和大声喧哗。</w:t>
      </w:r>
    </w:p>
    <w:p w:rsidR="003C6841" w:rsidRPr="0019063B" w:rsidRDefault="00D534E7" w:rsidP="0019063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9063B">
        <w:rPr>
          <w:rFonts w:ascii="仿宋_GB2312" w:eastAsia="仿宋_GB2312" w:hint="eastAsia"/>
          <w:sz w:val="32"/>
          <w:szCs w:val="32"/>
        </w:rPr>
        <w:t>四、</w:t>
      </w:r>
      <w:r w:rsidR="003C6841" w:rsidRPr="0019063B">
        <w:rPr>
          <w:rFonts w:ascii="仿宋_GB2312" w:eastAsia="仿宋_GB2312" w:hint="eastAsia"/>
          <w:sz w:val="32"/>
          <w:szCs w:val="32"/>
        </w:rPr>
        <w:t>面试时，面试人员只报考号，不报姓名，不得</w:t>
      </w:r>
      <w:r w:rsidR="00A8268C" w:rsidRPr="0019063B">
        <w:rPr>
          <w:rFonts w:ascii="仿宋_GB2312" w:eastAsia="仿宋_GB2312" w:hint="eastAsia"/>
          <w:sz w:val="32"/>
          <w:szCs w:val="32"/>
        </w:rPr>
        <w:t>透露能</w:t>
      </w:r>
      <w:r w:rsidR="003C6841" w:rsidRPr="0019063B">
        <w:rPr>
          <w:rFonts w:ascii="仿宋_GB2312" w:eastAsia="仿宋_GB2312" w:hint="eastAsia"/>
          <w:sz w:val="32"/>
          <w:szCs w:val="32"/>
        </w:rPr>
        <w:t>表明身份特征的信息</w:t>
      </w:r>
      <w:r w:rsidRPr="0019063B">
        <w:rPr>
          <w:rFonts w:ascii="仿宋_GB2312" w:eastAsia="仿宋_GB2312" w:hint="eastAsia"/>
          <w:sz w:val="32"/>
          <w:szCs w:val="32"/>
        </w:rPr>
        <w:t>，</w:t>
      </w:r>
      <w:r w:rsidR="003C6841" w:rsidRPr="0019063B">
        <w:rPr>
          <w:rFonts w:ascii="仿宋_GB2312" w:eastAsia="仿宋_GB2312" w:hint="eastAsia"/>
          <w:sz w:val="32"/>
          <w:szCs w:val="32"/>
        </w:rPr>
        <w:t>违反规定者按照违纪处理，取消其面试资格。</w:t>
      </w:r>
    </w:p>
    <w:p w:rsidR="009A3FAF" w:rsidRPr="0019063B" w:rsidRDefault="003C6841" w:rsidP="0019063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9063B">
        <w:rPr>
          <w:rFonts w:ascii="仿宋_GB2312" w:eastAsia="仿宋_GB2312" w:hint="eastAsia"/>
          <w:sz w:val="32"/>
          <w:szCs w:val="32"/>
        </w:rPr>
        <w:t>五、参加面试的人员</w:t>
      </w:r>
      <w:r w:rsidR="00D534E7" w:rsidRPr="0019063B">
        <w:rPr>
          <w:rFonts w:ascii="仿宋_GB2312" w:eastAsia="仿宋_GB2312" w:hint="eastAsia"/>
          <w:sz w:val="32"/>
          <w:szCs w:val="32"/>
        </w:rPr>
        <w:t>不得穿</w:t>
      </w:r>
      <w:r w:rsidRPr="0019063B">
        <w:rPr>
          <w:rFonts w:ascii="仿宋_GB2312" w:eastAsia="仿宋_GB2312" w:hint="eastAsia"/>
          <w:sz w:val="32"/>
          <w:szCs w:val="32"/>
        </w:rPr>
        <w:t>着部门或行业制服，不得佩戴有明显标记的饰物</w:t>
      </w:r>
      <w:r w:rsidR="00D534E7" w:rsidRPr="0019063B">
        <w:rPr>
          <w:rFonts w:ascii="仿宋_GB2312" w:eastAsia="仿宋_GB2312" w:hint="eastAsia"/>
          <w:sz w:val="32"/>
          <w:szCs w:val="32"/>
        </w:rPr>
        <w:t>。</w:t>
      </w:r>
    </w:p>
    <w:p w:rsidR="009A3FAF" w:rsidRPr="0019063B" w:rsidRDefault="00CC1B5B" w:rsidP="0019063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9063B">
        <w:rPr>
          <w:rFonts w:ascii="仿宋_GB2312" w:eastAsia="仿宋_GB2312" w:hint="eastAsia"/>
          <w:sz w:val="32"/>
          <w:szCs w:val="32"/>
        </w:rPr>
        <w:t>六</w:t>
      </w:r>
      <w:r w:rsidR="00D534E7" w:rsidRPr="0019063B">
        <w:rPr>
          <w:rFonts w:ascii="仿宋_GB2312" w:eastAsia="仿宋_GB2312" w:hint="eastAsia"/>
          <w:sz w:val="32"/>
          <w:szCs w:val="32"/>
        </w:rPr>
        <w:t>、面试人员应在主考官发出开考计时信号后开始答题，可在规定的答题时间内进行必要的准备和思考。在规定答题时间用完后，面试人员应停止答题。如规定答题时间仍有剩余，面试人员表示“答题完毕”，不再补充的，面试结束。</w:t>
      </w:r>
    </w:p>
    <w:p w:rsidR="009A3FAF" w:rsidRPr="0019063B" w:rsidRDefault="00CC1B5B" w:rsidP="0019063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9063B">
        <w:rPr>
          <w:rFonts w:ascii="仿宋_GB2312" w:eastAsia="仿宋_GB2312" w:hint="eastAsia"/>
          <w:sz w:val="32"/>
          <w:szCs w:val="32"/>
        </w:rPr>
        <w:lastRenderedPageBreak/>
        <w:t>七</w:t>
      </w:r>
      <w:r w:rsidR="00D534E7" w:rsidRPr="0019063B">
        <w:rPr>
          <w:rFonts w:ascii="仿宋_GB2312" w:eastAsia="仿宋_GB2312" w:hint="eastAsia"/>
          <w:sz w:val="32"/>
          <w:szCs w:val="32"/>
        </w:rPr>
        <w:t>、面试人员面试结束后要立即离场，由工作人员引领到休息室等候，等候期间须保持安静，待</w:t>
      </w:r>
      <w:r w:rsidR="0069444F" w:rsidRPr="0019063B">
        <w:rPr>
          <w:rFonts w:ascii="仿宋_GB2312" w:eastAsia="仿宋_GB2312" w:hint="eastAsia"/>
          <w:sz w:val="32"/>
          <w:szCs w:val="32"/>
        </w:rPr>
        <w:t>报考岗位</w:t>
      </w:r>
      <w:r w:rsidR="00D534E7" w:rsidRPr="0019063B">
        <w:rPr>
          <w:rFonts w:ascii="仿宋_GB2312" w:eastAsia="仿宋_GB2312" w:hint="eastAsia"/>
          <w:sz w:val="32"/>
          <w:szCs w:val="32"/>
        </w:rPr>
        <w:t>的面试全部结束统一宣布成绩后离开考点。</w:t>
      </w:r>
    </w:p>
    <w:p w:rsidR="009A3FAF" w:rsidRPr="0019063B" w:rsidRDefault="00CC1B5B" w:rsidP="0019063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19063B">
        <w:rPr>
          <w:rFonts w:ascii="仿宋_GB2312" w:eastAsia="仿宋_GB2312" w:hint="eastAsia"/>
          <w:sz w:val="32"/>
          <w:szCs w:val="32"/>
        </w:rPr>
        <w:t>八</w:t>
      </w:r>
      <w:r w:rsidR="00D534E7" w:rsidRPr="0019063B">
        <w:rPr>
          <w:rFonts w:ascii="仿宋_GB2312" w:eastAsia="仿宋_GB2312" w:hint="eastAsia"/>
          <w:sz w:val="32"/>
          <w:szCs w:val="32"/>
        </w:rPr>
        <w:t>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、记入诚信档案库等相应处理。构成犯罪的，依法追究刑事责任。</w:t>
      </w:r>
    </w:p>
    <w:sectPr w:rsidR="009A3FAF" w:rsidRPr="0019063B" w:rsidSect="009A3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2C" w:rsidRDefault="00161E2C" w:rsidP="00724906">
      <w:r>
        <w:separator/>
      </w:r>
    </w:p>
  </w:endnote>
  <w:endnote w:type="continuationSeparator" w:id="1">
    <w:p w:rsidR="00161E2C" w:rsidRDefault="00161E2C" w:rsidP="0072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2C" w:rsidRDefault="00161E2C" w:rsidP="00724906">
      <w:r>
        <w:separator/>
      </w:r>
    </w:p>
  </w:footnote>
  <w:footnote w:type="continuationSeparator" w:id="1">
    <w:p w:rsidR="00161E2C" w:rsidRDefault="00161E2C" w:rsidP="00724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2B1948"/>
    <w:rsid w:val="00161E2C"/>
    <w:rsid w:val="0019063B"/>
    <w:rsid w:val="003C6841"/>
    <w:rsid w:val="004875D6"/>
    <w:rsid w:val="004D43FE"/>
    <w:rsid w:val="00510A5A"/>
    <w:rsid w:val="006224CF"/>
    <w:rsid w:val="0069444F"/>
    <w:rsid w:val="00724906"/>
    <w:rsid w:val="0076568A"/>
    <w:rsid w:val="008916D8"/>
    <w:rsid w:val="00892CA5"/>
    <w:rsid w:val="00906F64"/>
    <w:rsid w:val="009A3FAF"/>
    <w:rsid w:val="00A8268C"/>
    <w:rsid w:val="00A83BD9"/>
    <w:rsid w:val="00CC1B5B"/>
    <w:rsid w:val="00D534E7"/>
    <w:rsid w:val="00D905BD"/>
    <w:rsid w:val="32E6181D"/>
    <w:rsid w:val="392B1948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F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FA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9A3FAF"/>
    <w:rPr>
      <w:color w:val="0000FF"/>
      <w:u w:val="single"/>
    </w:rPr>
  </w:style>
  <w:style w:type="table" w:styleId="a5">
    <w:name w:val="Table Grid"/>
    <w:basedOn w:val="a1"/>
    <w:qFormat/>
    <w:rsid w:val="009A3F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24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249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24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249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A8268C"/>
    <w:rPr>
      <w:sz w:val="18"/>
      <w:szCs w:val="18"/>
    </w:rPr>
  </w:style>
  <w:style w:type="character" w:customStyle="1" w:styleId="Char1">
    <w:name w:val="批注框文本 Char"/>
    <w:basedOn w:val="a0"/>
    <w:link w:val="a8"/>
    <w:rsid w:val="00A826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46</TotalTime>
  <Pages>2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小虎yingying</dc:creator>
  <cp:lastModifiedBy>Administrator</cp:lastModifiedBy>
  <cp:revision>7</cp:revision>
  <cp:lastPrinted>2018-08-15T03:06:00Z</cp:lastPrinted>
  <dcterms:created xsi:type="dcterms:W3CDTF">2018-08-14T12:29:00Z</dcterms:created>
  <dcterms:modified xsi:type="dcterms:W3CDTF">2020-06-19T02:47:00Z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