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3" w:lineRule="atLeast"/>
        <w:ind w:left="0" w:right="0"/>
        <w:jc w:val="center"/>
        <w:rPr>
          <w:color w:val="2A669A"/>
          <w:sz w:val="21"/>
          <w:szCs w:val="21"/>
        </w:rPr>
      </w:pPr>
      <w:r>
        <w:rPr>
          <w:i w:val="0"/>
          <w:caps w:val="0"/>
          <w:color w:val="2A669A"/>
          <w:spacing w:val="0"/>
          <w:sz w:val="21"/>
          <w:szCs w:val="21"/>
          <w:bdr w:val="none" w:color="auto" w:sz="0" w:space="0"/>
          <w:shd w:val="clear" w:fill="FFFFFF"/>
        </w:rPr>
        <w:t>关于我院拟招聘2020年新员工名单的公布（第二批）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时间： 2020-06-17     来源： 组织人事科    编辑： 中心医院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color w:val="333333"/>
          <w:sz w:val="19"/>
          <w:szCs w:val="19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4447540" cy="3362960"/>
            <wp:effectExtent l="0" t="0" r="254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257B"/>
    <w:rsid w:val="00025BC3"/>
    <w:rsid w:val="000757CE"/>
    <w:rsid w:val="001F0547"/>
    <w:rsid w:val="0025797C"/>
    <w:rsid w:val="003161C3"/>
    <w:rsid w:val="003623AB"/>
    <w:rsid w:val="00392D8D"/>
    <w:rsid w:val="00463786"/>
    <w:rsid w:val="00547BAA"/>
    <w:rsid w:val="00566D6A"/>
    <w:rsid w:val="005F0841"/>
    <w:rsid w:val="00640D1A"/>
    <w:rsid w:val="00844A78"/>
    <w:rsid w:val="009149F1"/>
    <w:rsid w:val="00BC003C"/>
    <w:rsid w:val="00BE2DD3"/>
    <w:rsid w:val="00C65A82"/>
    <w:rsid w:val="00D0696B"/>
    <w:rsid w:val="00D413C6"/>
    <w:rsid w:val="00D6257B"/>
    <w:rsid w:val="00D75AF5"/>
    <w:rsid w:val="00E542BF"/>
    <w:rsid w:val="00EE3037"/>
    <w:rsid w:val="00F16F3B"/>
    <w:rsid w:val="16A64592"/>
    <w:rsid w:val="35084420"/>
    <w:rsid w:val="6647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MyCompany</Company>
  <Pages>1</Pages>
  <Words>187</Words>
  <Characters>1069</Characters>
  <Lines>8</Lines>
  <Paragraphs>2</Paragraphs>
  <TotalTime>69</TotalTime>
  <ScaleCrop>false</ScaleCrop>
  <LinksUpToDate>false</LinksUpToDate>
  <CharactersWithSpaces>1254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2020-06-14T00:23:00Z</dcterms:created>
  <dc:creator>Customer</dc:creator>
  <cp:lastModifiedBy>Administrator</cp:lastModifiedBy>
  <dcterms:modified xsi:type="dcterms:W3CDTF">2020-06-18T01:41:56Z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