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rPr>
      </w:pPr>
      <w:bookmarkStart w:id="0" w:name="_GoBack"/>
      <w:bookmarkEnd w:id="0"/>
      <w:r>
        <w:rPr>
          <w:rFonts w:hint="default" w:ascii="Times New Roman" w:hAnsi="Times New Roman" w:eastAsia="仿宋"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丽江市</w:t>
      </w:r>
      <w:r>
        <w:rPr>
          <w:rFonts w:hint="eastAsia" w:ascii="方正小标宋简体" w:hAnsi="方正小标宋简体" w:eastAsia="方正小标宋简体" w:cs="方正小标宋简体"/>
          <w:b/>
          <w:bCs/>
          <w:sz w:val="44"/>
          <w:szCs w:val="44"/>
        </w:rPr>
        <w:t>基础教育学校专项招聘</w:t>
      </w:r>
      <w:r>
        <w:rPr>
          <w:rFonts w:hint="eastAsia" w:ascii="方正小标宋简体" w:hAnsi="方正小标宋简体" w:eastAsia="方正小标宋简体" w:cs="方正小标宋简体"/>
          <w:b/>
          <w:bCs/>
          <w:sz w:val="44"/>
          <w:szCs w:val="44"/>
          <w:lang w:eastAsia="zh-CN"/>
        </w:rPr>
        <w:t>面试公告及</w:t>
      </w:r>
      <w:r>
        <w:rPr>
          <w:rFonts w:hint="eastAsia" w:ascii="方正小标宋简体" w:hAnsi="方正小标宋简体" w:eastAsia="方正小标宋简体" w:cs="方正小标宋简体"/>
          <w:b/>
          <w:bCs/>
          <w:sz w:val="44"/>
          <w:szCs w:val="44"/>
        </w:rPr>
        <w:t>信息</w:t>
      </w:r>
      <w:r>
        <w:rPr>
          <w:rFonts w:hint="eastAsia" w:ascii="方正小标宋简体" w:hAnsi="方正小标宋简体" w:eastAsia="方正小标宋简体" w:cs="方正小标宋简体"/>
          <w:b/>
          <w:bCs/>
          <w:sz w:val="44"/>
          <w:szCs w:val="44"/>
          <w:lang w:eastAsia="zh-CN"/>
        </w:rPr>
        <w:t>查询网址</w:t>
      </w:r>
      <w:r>
        <w:rPr>
          <w:rFonts w:hint="eastAsia" w:ascii="方正小标宋简体" w:hAnsi="方正小标宋简体" w:eastAsia="方正小标宋简体" w:cs="方正小标宋简体"/>
          <w:b/>
          <w:bCs/>
          <w:sz w:val="44"/>
          <w:szCs w:val="44"/>
          <w:lang w:eastAsia="zh-CN"/>
        </w:rPr>
        <w:br w:type="textWrapping"/>
      </w:r>
    </w:p>
    <w:tbl>
      <w:tblPr>
        <w:tblStyle w:val="8"/>
        <w:tblW w:w="9510"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8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7" w:type="dxa"/>
            <w:vAlign w:val="center"/>
          </w:tcPr>
          <w:p>
            <w:pPr>
              <w:jc w:val="center"/>
              <w:rPr>
                <w:rFonts w:hint="eastAsia" w:ascii="方正小标宋简体" w:hAnsi="方正小标宋简体" w:eastAsia="方正小标宋简体" w:cs="方正小标宋简体"/>
                <w:sz w:val="32"/>
                <w:szCs w:val="32"/>
                <w:vertAlign w:val="baseline"/>
                <w:lang w:eastAsia="zh-CN"/>
              </w:rPr>
            </w:pPr>
            <w:r>
              <w:rPr>
                <w:rFonts w:hint="eastAsia" w:ascii="楷体" w:hAnsi="楷体" w:eastAsia="楷体" w:cs="楷体"/>
                <w:b/>
                <w:bCs/>
                <w:sz w:val="32"/>
                <w:szCs w:val="32"/>
                <w:vertAlign w:val="baseline"/>
                <w:lang w:eastAsia="zh-CN"/>
              </w:rPr>
              <w:t>县（区）</w:t>
            </w:r>
          </w:p>
        </w:tc>
        <w:tc>
          <w:tcPr>
            <w:tcW w:w="8033" w:type="dxa"/>
            <w:vAlign w:val="center"/>
          </w:tcPr>
          <w:p>
            <w:pPr>
              <w:jc w:val="center"/>
              <w:rPr>
                <w:rFonts w:hint="eastAsia" w:ascii="方正小标宋简体" w:hAnsi="方正小标宋简体" w:eastAsia="方正小标宋简体" w:cs="方正小标宋简体"/>
                <w:sz w:val="32"/>
                <w:szCs w:val="32"/>
                <w:vertAlign w:val="baseline"/>
                <w:lang w:eastAsia="zh-CN"/>
              </w:rPr>
            </w:pPr>
            <w:r>
              <w:rPr>
                <w:rFonts w:hint="eastAsia" w:ascii="楷体" w:hAnsi="楷体" w:eastAsia="楷体" w:cs="楷体"/>
                <w:b/>
                <w:bCs/>
                <w:sz w:val="32"/>
                <w:szCs w:val="32"/>
                <w:vertAlign w:val="baseline"/>
                <w:lang w:eastAsia="zh-CN"/>
              </w:rPr>
              <w:t>面试公告及信息查询网址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477" w:type="dxa"/>
            <w:vAlign w:val="center"/>
          </w:tcPr>
          <w:p>
            <w:pPr>
              <w:jc w:val="left"/>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古城区</w:t>
            </w:r>
          </w:p>
        </w:tc>
        <w:tc>
          <w:tcPr>
            <w:tcW w:w="8033" w:type="dxa"/>
            <w:vAlign w:val="center"/>
          </w:tcPr>
          <w:p>
            <w:pPr>
              <w:jc w:val="left"/>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古城区人民政府网站</w:t>
            </w:r>
            <w:r>
              <w:rPr>
                <w:rFonts w:hint="eastAsia" w:ascii="仿宋" w:hAnsi="仿宋" w:eastAsia="仿宋" w:cs="仿宋"/>
                <w:sz w:val="32"/>
                <w:szCs w:val="32"/>
                <w:vertAlign w:val="baseline"/>
              </w:rPr>
              <w:t>http://www.ljgucheng.gov.cn/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7" w:type="dxa"/>
            <w:vAlign w:val="center"/>
          </w:tcPr>
          <w:p>
            <w:pPr>
              <w:jc w:val="left"/>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玉龙县</w:t>
            </w:r>
          </w:p>
        </w:tc>
        <w:tc>
          <w:tcPr>
            <w:tcW w:w="8033" w:type="dxa"/>
            <w:vAlign w:val="center"/>
          </w:tcPr>
          <w:p>
            <w:pPr>
              <w:jc w:val="left"/>
              <w:rPr>
                <w:rFonts w:hint="eastAsia" w:ascii="仿宋" w:hAnsi="仿宋" w:eastAsia="仿宋" w:cs="仿宋"/>
                <w:sz w:val="32"/>
                <w:szCs w:val="32"/>
                <w:vertAlign w:val="baseline"/>
              </w:rPr>
            </w:pPr>
            <w:r>
              <w:rPr>
                <w:rFonts w:hint="eastAsia" w:ascii="仿宋" w:hAnsi="仿宋" w:eastAsia="仿宋" w:cs="仿宋"/>
                <w:sz w:val="32"/>
                <w:szCs w:val="32"/>
                <w:vertAlign w:val="baseline"/>
              </w:rPr>
              <w:t xml:space="preserve">玉龙县人民政府网站http://www.yulong.gov.cn/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7" w:type="dxa"/>
            <w:vAlign w:val="center"/>
          </w:tcPr>
          <w:p>
            <w:pPr>
              <w:jc w:val="left"/>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永胜县</w:t>
            </w:r>
          </w:p>
        </w:tc>
        <w:tc>
          <w:tcPr>
            <w:tcW w:w="8033" w:type="dxa"/>
            <w:vAlign w:val="center"/>
          </w:tcPr>
          <w:p>
            <w:pPr>
              <w:jc w:val="left"/>
              <w:rPr>
                <w:rFonts w:hint="eastAsia" w:ascii="仿宋" w:hAnsi="仿宋" w:eastAsia="仿宋" w:cs="仿宋"/>
                <w:sz w:val="32"/>
                <w:szCs w:val="32"/>
                <w:vertAlign w:val="baseline"/>
              </w:rPr>
            </w:pPr>
            <w:r>
              <w:rPr>
                <w:rFonts w:hint="eastAsia" w:ascii="仿宋" w:hAnsi="仿宋" w:eastAsia="仿宋" w:cs="仿宋"/>
                <w:w w:val="75"/>
                <w:sz w:val="32"/>
                <w:szCs w:val="32"/>
                <w:lang w:eastAsia="zh-CN"/>
              </w:rPr>
              <w:t>永胜县人民政府网站</w:t>
            </w:r>
            <w:r>
              <w:rPr>
                <w:rFonts w:hint="eastAsia" w:ascii="仿宋" w:hAnsi="仿宋" w:eastAsia="仿宋" w:cs="仿宋"/>
                <w:w w:val="75"/>
                <w:sz w:val="32"/>
                <w:szCs w:val="32"/>
              </w:rPr>
              <w:t>http://www.ynljys.gov.cn/zfxxgk_16129/zfxxgkzn/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7" w:type="dxa"/>
            <w:vAlign w:val="center"/>
          </w:tcPr>
          <w:p>
            <w:pPr>
              <w:jc w:val="left"/>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华坪县</w:t>
            </w:r>
          </w:p>
        </w:tc>
        <w:tc>
          <w:tcPr>
            <w:tcW w:w="8033" w:type="dxa"/>
            <w:vAlign w:val="center"/>
          </w:tcPr>
          <w:p>
            <w:pPr>
              <w:jc w:val="left"/>
              <w:rPr>
                <w:rFonts w:hint="eastAsia" w:ascii="仿宋" w:hAnsi="仿宋" w:eastAsia="仿宋" w:cs="仿宋"/>
                <w:sz w:val="32"/>
                <w:szCs w:val="32"/>
                <w:vertAlign w:val="baseline"/>
              </w:rPr>
            </w:pPr>
            <w:r>
              <w:rPr>
                <w:rFonts w:hint="eastAsia" w:ascii="仿宋" w:hAnsi="仿宋" w:eastAsia="仿宋" w:cs="仿宋"/>
                <w:sz w:val="32"/>
                <w:szCs w:val="32"/>
              </w:rPr>
              <w:t>华坪县人民政府门户网站www.huaping.gov.cn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7" w:type="dxa"/>
            <w:vAlign w:val="center"/>
          </w:tcPr>
          <w:p>
            <w:pPr>
              <w:jc w:val="left"/>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val="en-US" w:eastAsia="zh-CN"/>
              </w:rPr>
              <w:t>宁蒗县</w:t>
            </w:r>
          </w:p>
        </w:tc>
        <w:tc>
          <w:tcPr>
            <w:tcW w:w="8033" w:type="dxa"/>
            <w:vAlign w:val="center"/>
          </w:tcPr>
          <w:p>
            <w:pPr>
              <w:jc w:val="left"/>
              <w:rPr>
                <w:rFonts w:hint="eastAsia" w:ascii="仿宋" w:hAnsi="仿宋" w:eastAsia="仿宋" w:cs="仿宋"/>
                <w:sz w:val="32"/>
                <w:szCs w:val="32"/>
                <w:vertAlign w:val="baseline"/>
              </w:rPr>
            </w:pPr>
            <w:r>
              <w:rPr>
                <w:rFonts w:hint="eastAsia" w:ascii="仿宋" w:hAnsi="仿宋" w:eastAsia="仿宋" w:cs="仿宋"/>
                <w:w w:val="80"/>
                <w:sz w:val="32"/>
                <w:szCs w:val="32"/>
                <w:vertAlign w:val="baseline"/>
              </w:rPr>
              <w:t>宁蒗视窗   http://www.ynnl.gov.cn/newslist.asp?classid=23</w:t>
            </w:r>
          </w:p>
        </w:tc>
      </w:tr>
    </w:tbl>
    <w:p>
      <w:pPr>
        <w:rPr>
          <w:rFonts w:hint="eastAsia"/>
        </w:rPr>
      </w:pPr>
    </w:p>
    <w:sectPr>
      <w:pgSz w:w="11906" w:h="16838"/>
      <w:pgMar w:top="400" w:right="1800" w:bottom="4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F3C9D"/>
    <w:rsid w:val="12CF1E92"/>
    <w:rsid w:val="290D1686"/>
    <w:rsid w:val="31991CEB"/>
    <w:rsid w:val="374B331C"/>
    <w:rsid w:val="478F6260"/>
    <w:rsid w:val="52214D27"/>
    <w:rsid w:val="5314320C"/>
    <w:rsid w:val="5A1666C0"/>
    <w:rsid w:val="5FF72F2D"/>
    <w:rsid w:val="65536037"/>
    <w:rsid w:val="764E7DF7"/>
    <w:rsid w:val="7B76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rPr>
      <w:rFonts w:ascii="Calibri" w:hAnsi="Calibri" w:cs="黑体"/>
      <w:szCs w:val="24"/>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null</cp:lastModifiedBy>
  <cp:lastPrinted>2020-06-17T02:31:45Z</cp:lastPrinted>
  <dcterms:modified xsi:type="dcterms:W3CDTF">2020-06-17T02:39:44Z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