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39F44" w14:textId="452E8CB6" w:rsidR="00CC3442" w:rsidRPr="00CC3442" w:rsidRDefault="00CC3442" w:rsidP="00CC3442">
      <w:pPr>
        <w:ind w:firstLineChars="0" w:firstLine="0"/>
        <w:rPr>
          <w:rFonts w:ascii="黑体" w:eastAsia="黑体" w:hAnsi="黑体"/>
        </w:rPr>
      </w:pPr>
      <w:r w:rsidRPr="00CC3442">
        <w:rPr>
          <w:rFonts w:ascii="黑体" w:eastAsia="黑体" w:hAnsi="黑体" w:hint="eastAsia"/>
        </w:rPr>
        <w:t>附件</w:t>
      </w:r>
      <w:r w:rsidR="008C5EB7">
        <w:rPr>
          <w:rFonts w:ascii="黑体" w:eastAsia="黑体" w:hAnsi="黑体" w:hint="eastAsia"/>
        </w:rPr>
        <w:t>8</w:t>
      </w:r>
      <w:r w:rsidRPr="00CC3442">
        <w:rPr>
          <w:rFonts w:ascii="黑体" w:eastAsia="黑体" w:hAnsi="黑体" w:hint="eastAsia"/>
        </w:rPr>
        <w:t>：</w:t>
      </w:r>
    </w:p>
    <w:p w14:paraId="7B21B69C" w14:textId="26B3D987" w:rsidR="00CC3442" w:rsidRPr="00CC3442" w:rsidRDefault="00CC3442" w:rsidP="00CC3442">
      <w:pPr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 w:rsidRPr="00CC3442">
        <w:rPr>
          <w:rFonts w:ascii="方正小标宋简体" w:eastAsia="方正小标宋简体" w:hint="eastAsia"/>
          <w:sz w:val="44"/>
          <w:szCs w:val="44"/>
        </w:rPr>
        <w:t>笔试期间疫情防控注意事项</w:t>
      </w:r>
    </w:p>
    <w:p w14:paraId="5CACD81F" w14:textId="77777777" w:rsidR="00CC3442" w:rsidRPr="00CC3442" w:rsidRDefault="00CC3442" w:rsidP="00CC3442">
      <w:pPr>
        <w:ind w:firstLineChars="0" w:firstLine="0"/>
      </w:pPr>
    </w:p>
    <w:p w14:paraId="576786BE" w14:textId="3090308A" w:rsidR="00CC3442" w:rsidRDefault="00CC3442" w:rsidP="00CC3442">
      <w:pPr>
        <w:ind w:firstLine="640"/>
      </w:pPr>
      <w:r>
        <w:rPr>
          <w:rFonts w:hint="eastAsia"/>
        </w:rPr>
        <w:t>1．为保证考生身体健康，根据新冠肺炎常态化疫情防控有关规定，考生进入笔试考点参加笔试，应当主动出示山东省电子健康通行码（绿码），并按要求主动接受体温测量。持</w:t>
      </w:r>
      <w:proofErr w:type="gramStart"/>
      <w:r>
        <w:rPr>
          <w:rFonts w:hint="eastAsia"/>
        </w:rPr>
        <w:t>非绿码的</w:t>
      </w:r>
      <w:proofErr w:type="gramEnd"/>
      <w:r>
        <w:rPr>
          <w:rFonts w:hint="eastAsia"/>
        </w:rPr>
        <w:t>考生，须提供笔试前7天内在我省检测机构检测后新冠病毒核酸检测阴性证明。</w:t>
      </w:r>
    </w:p>
    <w:p w14:paraId="39A8FB78" w14:textId="50144A5B" w:rsidR="00CC3442" w:rsidRDefault="00CC3442" w:rsidP="00CC3442">
      <w:pPr>
        <w:ind w:firstLine="640"/>
      </w:pPr>
      <w:r>
        <w:rPr>
          <w:rFonts w:hint="eastAsia"/>
        </w:rPr>
        <w:t>2．无法提供健康证明的，以及经现场卫生防疫专业人员确认有可疑症状（体温37.3℃以上，出现持续干咳、乏力、呼吸困难等症状）的考生，不得进入考场。自笔试考试结束第二天起，可联系淄川区教育和体育局办理考试退费手续。</w:t>
      </w:r>
    </w:p>
    <w:p w14:paraId="22C3F945" w14:textId="64D62AAA" w:rsidR="00CC3442" w:rsidRDefault="00CC3442" w:rsidP="00CC3442">
      <w:pPr>
        <w:ind w:firstLine="640"/>
      </w:pPr>
      <w:r>
        <w:rPr>
          <w:rFonts w:hint="eastAsia"/>
        </w:rPr>
        <w:t>3．请考生注意个人防护，自备一次性使用医用口罩或医用外科口罩，除核验考生身份时按要求及时摘戴口罩外，进入笔试考点、参加笔试应当全程佩戴口罩。</w:t>
      </w:r>
    </w:p>
    <w:p w14:paraId="533E9B44" w14:textId="0B805DCE" w:rsidR="00CC3442" w:rsidRDefault="00CC3442" w:rsidP="00CC3442">
      <w:pPr>
        <w:ind w:firstLine="640"/>
      </w:pPr>
      <w:r>
        <w:rPr>
          <w:rFonts w:hint="eastAsia"/>
        </w:rPr>
        <w:t>4．来鲁前14天内有国内中、高风险地区或国（境）外旅居史的人员，疫情中、高风险地区本次疫情传播链首例病例确诊前14天内来鲁的人员和其他疫情重点地区来鲁的人员，应与淄川区教育和体育局（0533—5180349）对接申报，按照疫情防控有关规定，自觉接受隔离观察、健康管理和核酸检测。</w:t>
      </w:r>
    </w:p>
    <w:p w14:paraId="23D75952" w14:textId="1DA14F80" w:rsidR="00CC3442" w:rsidRDefault="00CC3442" w:rsidP="00CC3442">
      <w:pPr>
        <w:ind w:firstLine="640"/>
      </w:pPr>
      <w:r>
        <w:rPr>
          <w:rFonts w:hint="eastAsia"/>
        </w:rPr>
        <w:t>5．因旅居地疫情风险等级调整为中、高风险而无法来鲁的考生，可依据当地村居（社区）出具的情况说明，联系淄川区教育和体育局办理考试退费手续。</w:t>
      </w:r>
    </w:p>
    <w:p w14:paraId="178A5B8F" w14:textId="2BDF3BC6" w:rsidR="00CC3442" w:rsidRDefault="00E611FE" w:rsidP="00CC3442">
      <w:pPr>
        <w:ind w:firstLine="640"/>
      </w:pPr>
      <w:r>
        <w:rPr>
          <w:rFonts w:hint="eastAsia"/>
        </w:rPr>
        <w:lastRenderedPageBreak/>
        <w:t>具体相关</w:t>
      </w:r>
      <w:r>
        <w:t>时间</w:t>
      </w:r>
      <w:r>
        <w:rPr>
          <w:rFonts w:hint="eastAsia"/>
        </w:rPr>
        <w:t>待</w:t>
      </w:r>
      <w:r>
        <w:t>笔试</w:t>
      </w:r>
      <w:r>
        <w:rPr>
          <w:rFonts w:hint="eastAsia"/>
        </w:rPr>
        <w:t>考试</w:t>
      </w:r>
      <w:r>
        <w:t>时间发布时一并公布</w:t>
      </w:r>
      <w:r>
        <w:rPr>
          <w:rFonts w:hint="eastAsia"/>
        </w:rPr>
        <w:t>，</w:t>
      </w:r>
      <w:r w:rsidR="00CC3442">
        <w:rPr>
          <w:rFonts w:hint="eastAsia"/>
        </w:rPr>
        <w:t>请广大考生近期注意做好自我健康管理，以免影响考试。凡违反我省常态化疫情防控有关规定，隐瞒、虚报旅居史、接触史、健康状况等疫情防控重点信息的，将依法依规追究责任。</w:t>
      </w:r>
    </w:p>
    <w:p w14:paraId="3A840A97" w14:textId="77777777" w:rsidR="00CC3442" w:rsidRDefault="00CC3442" w:rsidP="00CC3442">
      <w:pPr>
        <w:ind w:firstLineChars="0" w:firstLine="0"/>
      </w:pPr>
    </w:p>
    <w:p w14:paraId="1AC7F1C8" w14:textId="77777777" w:rsidR="00CC3442" w:rsidRDefault="00CC3442" w:rsidP="00CC3442">
      <w:pPr>
        <w:ind w:firstLineChars="0" w:firstLine="0"/>
      </w:pPr>
    </w:p>
    <w:p w14:paraId="46592D1B" w14:textId="77777777" w:rsidR="00CC3442" w:rsidRDefault="00CC3442" w:rsidP="00CC3442">
      <w:pPr>
        <w:ind w:firstLineChars="0" w:firstLine="0"/>
      </w:pPr>
    </w:p>
    <w:p w14:paraId="14C6D789" w14:textId="77777777" w:rsidR="00CC3442" w:rsidRDefault="00CC3442" w:rsidP="00CC3442">
      <w:pPr>
        <w:ind w:firstLineChars="0" w:firstLine="0"/>
      </w:pPr>
    </w:p>
    <w:p w14:paraId="6BE9B35D" w14:textId="77777777" w:rsidR="00CC3442" w:rsidRDefault="00CC3442" w:rsidP="00CC3442">
      <w:pPr>
        <w:ind w:firstLineChars="0" w:firstLine="0"/>
      </w:pPr>
    </w:p>
    <w:p w14:paraId="44481796" w14:textId="77777777" w:rsidR="00CC3442" w:rsidRDefault="00CC3442" w:rsidP="00CC3442">
      <w:pPr>
        <w:ind w:firstLineChars="0" w:firstLine="0"/>
      </w:pPr>
    </w:p>
    <w:p w14:paraId="3697038C" w14:textId="77777777" w:rsidR="00CC3442" w:rsidRDefault="00CC3442" w:rsidP="00CC3442">
      <w:pPr>
        <w:ind w:firstLineChars="0" w:firstLine="0"/>
      </w:pPr>
    </w:p>
    <w:p w14:paraId="1313BF4E" w14:textId="77777777" w:rsidR="00CC3442" w:rsidRDefault="00CC3442" w:rsidP="00CC3442">
      <w:pPr>
        <w:ind w:firstLineChars="0" w:firstLine="0"/>
      </w:pPr>
    </w:p>
    <w:p w14:paraId="232C54FE" w14:textId="77777777" w:rsidR="00CC3442" w:rsidRDefault="00CC3442" w:rsidP="00CC3442">
      <w:pPr>
        <w:ind w:firstLineChars="0" w:firstLine="0"/>
      </w:pPr>
    </w:p>
    <w:p w14:paraId="0C554049" w14:textId="77777777" w:rsidR="00CC3442" w:rsidRDefault="00CC3442" w:rsidP="00CC3442">
      <w:pPr>
        <w:ind w:firstLineChars="0" w:firstLine="0"/>
      </w:pPr>
    </w:p>
    <w:p w14:paraId="520E179F" w14:textId="77777777" w:rsidR="00CC3442" w:rsidRDefault="00CC3442" w:rsidP="00CC3442">
      <w:pPr>
        <w:ind w:firstLineChars="0" w:firstLine="0"/>
      </w:pPr>
    </w:p>
    <w:p w14:paraId="673E0175" w14:textId="77777777" w:rsidR="00CC3442" w:rsidRDefault="00CC3442" w:rsidP="00CC3442">
      <w:pPr>
        <w:ind w:firstLineChars="0" w:firstLine="0"/>
      </w:pPr>
    </w:p>
    <w:p w14:paraId="123A40AD" w14:textId="77777777" w:rsidR="00CC3442" w:rsidRDefault="00CC3442" w:rsidP="00CC3442">
      <w:pPr>
        <w:ind w:firstLineChars="0" w:firstLine="0"/>
      </w:pPr>
    </w:p>
    <w:p w14:paraId="43879137" w14:textId="77777777" w:rsidR="00CC3442" w:rsidRDefault="00CC3442" w:rsidP="00CC3442">
      <w:pPr>
        <w:ind w:firstLineChars="0" w:firstLine="0"/>
      </w:pPr>
    </w:p>
    <w:p w14:paraId="5C6D2D17" w14:textId="77777777" w:rsidR="00CC3442" w:rsidRDefault="00CC3442" w:rsidP="00CC3442">
      <w:pPr>
        <w:ind w:firstLineChars="0" w:firstLine="0"/>
      </w:pPr>
    </w:p>
    <w:p w14:paraId="1D6C7BFB" w14:textId="77777777" w:rsidR="00CC3442" w:rsidRDefault="00CC3442" w:rsidP="00CC3442">
      <w:pPr>
        <w:ind w:firstLineChars="0" w:firstLine="0"/>
      </w:pPr>
    </w:p>
    <w:p w14:paraId="6C6DCF5D" w14:textId="77777777" w:rsidR="00CC3442" w:rsidRDefault="00CC3442" w:rsidP="00CC3442">
      <w:pPr>
        <w:ind w:firstLineChars="0" w:firstLine="0"/>
      </w:pPr>
    </w:p>
    <w:p w14:paraId="157518A2" w14:textId="77777777" w:rsidR="00CC3442" w:rsidRDefault="00CC3442" w:rsidP="00CC3442">
      <w:pPr>
        <w:ind w:firstLineChars="0" w:firstLine="0"/>
      </w:pPr>
    </w:p>
    <w:p w14:paraId="28DEAB98" w14:textId="77777777" w:rsidR="00CC3442" w:rsidRDefault="00CC3442" w:rsidP="00CC3442">
      <w:pPr>
        <w:ind w:firstLineChars="0" w:firstLine="0"/>
      </w:pPr>
    </w:p>
    <w:p w14:paraId="4E285195" w14:textId="77777777" w:rsidR="00CC3442" w:rsidRDefault="00CC3442" w:rsidP="00CC3442">
      <w:pPr>
        <w:ind w:firstLineChars="0" w:firstLine="0"/>
      </w:pPr>
    </w:p>
    <w:p w14:paraId="7328D012" w14:textId="6693A7D3" w:rsidR="00CC3442" w:rsidRPr="00CC3442" w:rsidRDefault="00CC3442" w:rsidP="00CC3442">
      <w:pPr>
        <w:ind w:firstLineChars="0" w:firstLine="0"/>
        <w:rPr>
          <w:rFonts w:ascii="黑体" w:eastAsia="黑体" w:hAnsi="黑体"/>
        </w:rPr>
      </w:pPr>
      <w:r w:rsidRPr="00CC3442">
        <w:rPr>
          <w:rFonts w:ascii="黑体" w:eastAsia="黑体" w:hAnsi="黑体" w:hint="eastAsia"/>
        </w:rPr>
        <w:lastRenderedPageBreak/>
        <w:t>附：</w:t>
      </w:r>
    </w:p>
    <w:p w14:paraId="499A46EF" w14:textId="77777777" w:rsidR="00CC3442" w:rsidRDefault="00CC3442" w:rsidP="00CC3442">
      <w:pPr>
        <w:ind w:firstLineChars="0" w:firstLine="0"/>
      </w:pPr>
    </w:p>
    <w:p w14:paraId="7C94766E" w14:textId="0D10C6E8" w:rsidR="00CC3442" w:rsidRDefault="00CC3442" w:rsidP="00CC3442">
      <w:pPr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 w:rsidRPr="00CC3442">
        <w:rPr>
          <w:rFonts w:ascii="方正小标宋简体" w:eastAsia="方正小标宋简体" w:hint="eastAsia"/>
          <w:sz w:val="44"/>
          <w:szCs w:val="44"/>
        </w:rPr>
        <w:t>关于山东省电子健康通行码申领使用、查询疫情风险等级等有关问题的说明</w:t>
      </w:r>
    </w:p>
    <w:p w14:paraId="57AB6D79" w14:textId="77777777" w:rsidR="00CC3442" w:rsidRPr="00CC3442" w:rsidRDefault="00CC3442" w:rsidP="00CC3442">
      <w:pPr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</w:p>
    <w:p w14:paraId="669043FC" w14:textId="77777777" w:rsidR="00CC3442" w:rsidRPr="00CC3442" w:rsidRDefault="00CC3442" w:rsidP="00CC3442">
      <w:pPr>
        <w:ind w:firstLine="640"/>
        <w:rPr>
          <w:rFonts w:ascii="黑体" w:eastAsia="黑体" w:hAnsi="黑体"/>
        </w:rPr>
      </w:pPr>
      <w:r w:rsidRPr="00CC3442">
        <w:rPr>
          <w:rFonts w:ascii="黑体" w:eastAsia="黑体" w:hAnsi="黑体" w:hint="eastAsia"/>
        </w:rPr>
        <w:t>一、如何申请办理和使用山东省电子健康通行码</w:t>
      </w:r>
    </w:p>
    <w:p w14:paraId="478CF549" w14:textId="319B23F7" w:rsidR="00CC3442" w:rsidRDefault="00CC3442" w:rsidP="00CC3442">
      <w:pPr>
        <w:ind w:firstLine="640"/>
      </w:pPr>
      <w:r>
        <w:rPr>
          <w:rFonts w:hint="eastAsia"/>
        </w:rPr>
        <w:t>山东省电子健康</w:t>
      </w:r>
      <w:proofErr w:type="gramStart"/>
      <w:r>
        <w:rPr>
          <w:rFonts w:hint="eastAsia"/>
        </w:rPr>
        <w:t>通行码可通过</w:t>
      </w:r>
      <w:proofErr w:type="gramEnd"/>
      <w:r>
        <w:rPr>
          <w:rFonts w:hint="eastAsia"/>
        </w:rPr>
        <w:t>三种途径办理。一</w:t>
      </w:r>
      <w:proofErr w:type="gramStart"/>
      <w:r>
        <w:rPr>
          <w:rFonts w:hint="eastAsia"/>
        </w:rPr>
        <w:t>是微信关注</w:t>
      </w:r>
      <w:proofErr w:type="gramEnd"/>
      <w:r>
        <w:rPr>
          <w:rFonts w:hint="eastAsia"/>
        </w:rPr>
        <w:t>“健康山东服务号”</w:t>
      </w:r>
      <w:proofErr w:type="gramStart"/>
      <w:r>
        <w:rPr>
          <w:rFonts w:hint="eastAsia"/>
        </w:rPr>
        <w:t>微信公众号</w:t>
      </w:r>
      <w:proofErr w:type="gramEnd"/>
      <w:r>
        <w:rPr>
          <w:rFonts w:hint="eastAsia"/>
        </w:rPr>
        <w:t>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14:paraId="05AACA17" w14:textId="27BF763A" w:rsidR="00CC3442" w:rsidRDefault="00CC3442" w:rsidP="00CC3442">
      <w:pPr>
        <w:ind w:firstLine="640"/>
      </w:pPr>
      <w:r>
        <w:rPr>
          <w:rFonts w:hint="eastAsia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承诺后，即可领取健康通行码。</w:t>
      </w:r>
    </w:p>
    <w:p w14:paraId="04177C4C" w14:textId="77274B16" w:rsidR="00CC3442" w:rsidRDefault="00CC3442" w:rsidP="00CC3442">
      <w:pPr>
        <w:ind w:firstLine="640"/>
      </w:pPr>
      <w:r>
        <w:rPr>
          <w:rFonts w:hint="eastAsia"/>
        </w:rPr>
        <w:t>2.外省来鲁（返鲁）人员，到达我省后须通过“来鲁申报”模块转码为山东省健康通行码，</w:t>
      </w:r>
      <w:proofErr w:type="gramStart"/>
      <w:r>
        <w:rPr>
          <w:rFonts w:hint="eastAsia"/>
        </w:rPr>
        <w:t>持绿码</w:t>
      </w:r>
      <w:proofErr w:type="gramEnd"/>
      <w:r>
        <w:rPr>
          <w:rFonts w:hint="eastAsia"/>
        </w:rPr>
        <w:t>一律通行。</w:t>
      </w:r>
    </w:p>
    <w:p w14:paraId="14081BF8" w14:textId="397877CA" w:rsidR="00CC3442" w:rsidRDefault="00CC3442" w:rsidP="00CC3442">
      <w:pPr>
        <w:ind w:firstLine="640"/>
      </w:pPr>
      <w:r>
        <w:rPr>
          <w:rFonts w:hint="eastAsia"/>
        </w:rPr>
        <w:t>3.自</w:t>
      </w:r>
      <w:proofErr w:type="gramStart"/>
      <w:r>
        <w:rPr>
          <w:rFonts w:hint="eastAsia"/>
        </w:rPr>
        <w:t>境外入鲁</w:t>
      </w:r>
      <w:proofErr w:type="gramEnd"/>
      <w:r>
        <w:rPr>
          <w:rFonts w:hint="eastAsia"/>
        </w:rPr>
        <w:t>（返鲁）人员隔离期满后，经检测合格的通过“来鲁申报”模块申领健康通行码，经大数据比对自动赋码。</w:t>
      </w:r>
    </w:p>
    <w:p w14:paraId="1625C0F4" w14:textId="5D985054" w:rsidR="00CC3442" w:rsidRDefault="00CC3442" w:rsidP="00CC3442">
      <w:pPr>
        <w:ind w:firstLine="640"/>
      </w:pPr>
      <w:r>
        <w:rPr>
          <w:rFonts w:hint="eastAsia"/>
        </w:rPr>
        <w:t>省外考生山东省电子健康通行码（绿码）转换有问题的，可拨打咨询电话0531-67605180或0531-12345。</w:t>
      </w:r>
    </w:p>
    <w:p w14:paraId="41680B89" w14:textId="374E9F73" w:rsidR="00CC3442" w:rsidRPr="00CC3442" w:rsidRDefault="00CC3442" w:rsidP="00CC3442">
      <w:pPr>
        <w:ind w:firstLine="640"/>
        <w:rPr>
          <w:rFonts w:ascii="黑体" w:eastAsia="黑体" w:hAnsi="黑体"/>
        </w:rPr>
      </w:pPr>
      <w:r w:rsidRPr="00CC3442">
        <w:rPr>
          <w:rFonts w:ascii="黑体" w:eastAsia="黑体" w:hAnsi="黑体" w:hint="eastAsia"/>
        </w:rPr>
        <w:t>二、中、高风险等疫情重点地区流入人员管理有关规定</w:t>
      </w:r>
    </w:p>
    <w:p w14:paraId="4F8F57C4" w14:textId="379DACAB" w:rsidR="00CC3442" w:rsidRDefault="00CC3442" w:rsidP="00CC3442">
      <w:pPr>
        <w:ind w:firstLine="640"/>
      </w:pPr>
      <w:r>
        <w:rPr>
          <w:rFonts w:hint="eastAsia"/>
        </w:rPr>
        <w:lastRenderedPageBreak/>
        <w:t>按照规定，自省外中、高风险等疫情重点地区来鲁人员至少于抵达前3天，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淄川区教育和体育局（0533—5180349）</w:t>
      </w:r>
    </w:p>
    <w:p w14:paraId="4926E19B" w14:textId="36F5DE35" w:rsidR="00CC3442" w:rsidRPr="00CC3442" w:rsidRDefault="00CC3442" w:rsidP="00CC3442">
      <w:pPr>
        <w:ind w:firstLine="640"/>
        <w:rPr>
          <w:rFonts w:ascii="黑体" w:eastAsia="黑体" w:hAnsi="黑体"/>
        </w:rPr>
      </w:pPr>
      <w:r w:rsidRPr="00CC3442">
        <w:rPr>
          <w:rFonts w:ascii="黑体" w:eastAsia="黑体" w:hAnsi="黑体" w:hint="eastAsia"/>
        </w:rPr>
        <w:t>三、如何查询所在地区的疫情风险等级</w:t>
      </w:r>
    </w:p>
    <w:p w14:paraId="115449E5" w14:textId="1182593E" w:rsidR="00903FA6" w:rsidRPr="00CC3442" w:rsidRDefault="00CC3442">
      <w:pPr>
        <w:ind w:firstLine="640"/>
      </w:pPr>
      <w:r>
        <w:rPr>
          <w:rFonts w:hint="eastAsia"/>
        </w:rPr>
        <w:t>可使用</w:t>
      </w:r>
      <w:proofErr w:type="gramStart"/>
      <w:r>
        <w:rPr>
          <w:rFonts w:hint="eastAsia"/>
        </w:rPr>
        <w:t>“国务院客户端”微信小</w:t>
      </w:r>
      <w:proofErr w:type="gramEnd"/>
      <w:r>
        <w:rPr>
          <w:rFonts w:hint="eastAsia"/>
        </w:rPr>
        <w:t>程序点击“疫情风险查询”，或</w:t>
      </w:r>
      <w:proofErr w:type="gramStart"/>
      <w:r>
        <w:rPr>
          <w:rFonts w:hint="eastAsia"/>
        </w:rPr>
        <w:t>在微信小</w:t>
      </w:r>
      <w:proofErr w:type="gramEnd"/>
      <w:r>
        <w:rPr>
          <w:rFonts w:hint="eastAsia"/>
        </w:rPr>
        <w:t>程序中搜索“疫情风险等级查询”，或登陆http://bmfw.www.gov.cn/yqfxdjcx/index.html，选择查询地区即可了解该地的疫情风险等级。</w:t>
      </w:r>
    </w:p>
    <w:sectPr w:rsidR="00903FA6" w:rsidRPr="00CC34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69DE8" w14:textId="77777777" w:rsidR="0054603A" w:rsidRDefault="0054603A" w:rsidP="008C5EB7">
      <w:pPr>
        <w:spacing w:line="240" w:lineRule="auto"/>
        <w:ind w:firstLine="640"/>
      </w:pPr>
      <w:r>
        <w:separator/>
      </w:r>
    </w:p>
  </w:endnote>
  <w:endnote w:type="continuationSeparator" w:id="0">
    <w:p w14:paraId="604FF64F" w14:textId="77777777" w:rsidR="0054603A" w:rsidRDefault="0054603A" w:rsidP="008C5EB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CAF69" w14:textId="77777777" w:rsidR="008C5EB7" w:rsidRDefault="008C5EB7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BD5AA" w14:textId="77777777" w:rsidR="008C5EB7" w:rsidRDefault="008C5EB7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D90FD" w14:textId="77777777" w:rsidR="008C5EB7" w:rsidRDefault="008C5EB7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08141" w14:textId="77777777" w:rsidR="0054603A" w:rsidRDefault="0054603A" w:rsidP="008C5EB7">
      <w:pPr>
        <w:spacing w:line="240" w:lineRule="auto"/>
        <w:ind w:firstLine="640"/>
      </w:pPr>
      <w:r>
        <w:separator/>
      </w:r>
    </w:p>
  </w:footnote>
  <w:footnote w:type="continuationSeparator" w:id="0">
    <w:p w14:paraId="15E54751" w14:textId="77777777" w:rsidR="0054603A" w:rsidRDefault="0054603A" w:rsidP="008C5EB7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41234" w14:textId="77777777" w:rsidR="008C5EB7" w:rsidRDefault="008C5EB7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FD50D" w14:textId="77777777" w:rsidR="008C5EB7" w:rsidRPr="008C5EB7" w:rsidRDefault="008C5EB7" w:rsidP="008C5EB7">
    <w:pPr>
      <w:ind w:firstLine="36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9B233" w14:textId="77777777" w:rsidR="008C5EB7" w:rsidRDefault="008C5EB7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442"/>
    <w:rsid w:val="0054603A"/>
    <w:rsid w:val="008C5EB7"/>
    <w:rsid w:val="00903FA6"/>
    <w:rsid w:val="00CC3442"/>
    <w:rsid w:val="00E6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FACF7"/>
  <w15:chartTrackingRefBased/>
  <w15:docId w15:val="{3043471E-7E85-48FE-8196-6823FDE0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仿宋_GB2312" w:eastAsia="仿宋_GB2312" w:hAnsi="Times New Roman" w:cs="Times New Roman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5E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5EB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5E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kaishi2019@outlook.com</dc:creator>
  <cp:keywords/>
  <dc:description/>
  <cp:lastModifiedBy>kaishi2019@outlook.com</cp:lastModifiedBy>
  <cp:revision>4</cp:revision>
  <dcterms:created xsi:type="dcterms:W3CDTF">2020-06-16T06:36:00Z</dcterms:created>
  <dcterms:modified xsi:type="dcterms:W3CDTF">2020-06-17T03:20:00Z</dcterms:modified>
</cp:coreProperties>
</file>