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DBF" w:rsidRDefault="00927DBF">
      <w:pPr>
        <w:shd w:val="solid" w:color="FFFFFF" w:fill="auto"/>
        <w:autoSpaceDN w:val="0"/>
        <w:spacing w:line="360" w:lineRule="auto"/>
        <w:jc w:val="center"/>
        <w:rPr>
          <w:rFonts w:ascii="方正小标宋简体" w:eastAsia="方正小标宋简体" w:hAnsiTheme="minorEastAsia"/>
          <w:bCs/>
          <w:spacing w:val="-4"/>
          <w:sz w:val="36"/>
          <w:szCs w:val="36"/>
        </w:rPr>
      </w:pPr>
    </w:p>
    <w:p w:rsidR="00927DBF" w:rsidRDefault="00927DBF">
      <w:pPr>
        <w:shd w:val="solid" w:color="FFFFFF" w:fill="auto"/>
        <w:autoSpaceDN w:val="0"/>
        <w:spacing w:line="360" w:lineRule="auto"/>
        <w:jc w:val="center"/>
        <w:rPr>
          <w:rFonts w:ascii="方正小标宋简体" w:eastAsia="方正小标宋简体" w:hAnsiTheme="minorEastAsia"/>
          <w:bCs/>
          <w:spacing w:val="-4"/>
          <w:sz w:val="36"/>
          <w:szCs w:val="36"/>
        </w:rPr>
      </w:pPr>
    </w:p>
    <w:p w:rsidR="00927DBF" w:rsidRDefault="00DA558F">
      <w:pPr>
        <w:shd w:val="solid" w:color="FFFFFF" w:fill="auto"/>
        <w:autoSpaceDN w:val="0"/>
        <w:spacing w:line="600" w:lineRule="exact"/>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国家能源局东北监管局2020</w:t>
      </w:r>
      <w:r w:rsidR="00102831">
        <w:rPr>
          <w:rFonts w:ascii="方正小标宋简体" w:eastAsia="方正小标宋简体" w:hAnsiTheme="minorEastAsia" w:hint="eastAsia"/>
          <w:bCs/>
          <w:spacing w:val="-4"/>
          <w:sz w:val="44"/>
          <w:szCs w:val="44"/>
        </w:rPr>
        <w:t>年</w:t>
      </w:r>
    </w:p>
    <w:p w:rsidR="00927DBF" w:rsidRDefault="00DA558F">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考试录用公务员面试公告</w:t>
      </w:r>
    </w:p>
    <w:p w:rsidR="00927DBF" w:rsidRDefault="00927DBF">
      <w:pPr>
        <w:shd w:val="solid" w:color="FFFFFF" w:fill="auto"/>
        <w:autoSpaceDN w:val="0"/>
        <w:spacing w:line="360" w:lineRule="auto"/>
        <w:ind w:firstLine="640"/>
        <w:rPr>
          <w:rFonts w:eastAsia="仿宋_GB2312"/>
          <w:sz w:val="32"/>
          <w:szCs w:val="32"/>
          <w:shd w:val="clear" w:color="auto" w:fill="FFFFFF"/>
        </w:rPr>
      </w:pPr>
    </w:p>
    <w:p w:rsidR="00927DBF" w:rsidRDefault="00DA558F">
      <w:pPr>
        <w:shd w:val="solid" w:color="FFFFFF" w:fill="auto"/>
        <w:autoSpaceDN w:val="0"/>
        <w:spacing w:line="360" w:lineRule="auto"/>
        <w:ind w:firstLineChars="200" w:firstLine="640"/>
        <w:rPr>
          <w:rFonts w:eastAsia="仿宋_GB2312"/>
          <w:sz w:val="32"/>
          <w:szCs w:val="32"/>
        </w:rPr>
      </w:pPr>
      <w:r>
        <w:rPr>
          <w:rFonts w:eastAsia="仿宋_GB2312"/>
          <w:sz w:val="32"/>
          <w:szCs w:val="32"/>
        </w:rPr>
        <w:t>根据公务员法和公务员录用有关规</w:t>
      </w:r>
      <w:r>
        <w:rPr>
          <w:rFonts w:eastAsia="仿宋_GB2312" w:hint="eastAsia"/>
          <w:sz w:val="32"/>
          <w:szCs w:val="32"/>
        </w:rPr>
        <w:t>定，现就</w:t>
      </w:r>
      <w:r>
        <w:rPr>
          <w:rFonts w:eastAsia="仿宋_GB2312" w:hint="eastAsia"/>
          <w:sz w:val="32"/>
          <w:szCs w:val="32"/>
        </w:rPr>
        <w:t>2020</w:t>
      </w:r>
      <w:r>
        <w:rPr>
          <w:rFonts w:eastAsia="仿宋_GB2312" w:hint="eastAsia"/>
          <w:sz w:val="32"/>
          <w:szCs w:val="32"/>
        </w:rPr>
        <w:t>年国家能源局东北监管局考试录用公务员面试有关事宜通知如下：</w:t>
      </w:r>
    </w:p>
    <w:p w:rsidR="00927DBF" w:rsidRDefault="00DA558F">
      <w:pPr>
        <w:pStyle w:val="aa"/>
        <w:numPr>
          <w:ilvl w:val="0"/>
          <w:numId w:val="1"/>
        </w:numPr>
        <w:spacing w:line="360" w:lineRule="auto"/>
        <w:ind w:firstLineChars="0"/>
        <w:rPr>
          <w:rFonts w:ascii="Times New Roman" w:eastAsia="黑体" w:hAnsi="Times New Roman" w:cs="Times New Roman"/>
          <w:sz w:val="32"/>
          <w:szCs w:val="32"/>
        </w:rPr>
      </w:pPr>
      <w:r>
        <w:rPr>
          <w:rFonts w:ascii="Times New Roman" w:eastAsia="黑体" w:hAnsi="Times New Roman" w:cs="Times New Roman"/>
          <w:sz w:val="32"/>
          <w:szCs w:val="32"/>
        </w:rPr>
        <w:t>面试人员名单</w:t>
      </w:r>
    </w:p>
    <w:tbl>
      <w:tblPr>
        <w:tblW w:w="8645" w:type="dxa"/>
        <w:jc w:val="center"/>
        <w:tblLayout w:type="fixed"/>
        <w:tblLook w:val="04A0"/>
      </w:tblPr>
      <w:tblGrid>
        <w:gridCol w:w="2234"/>
        <w:gridCol w:w="1134"/>
        <w:gridCol w:w="1134"/>
        <w:gridCol w:w="2137"/>
        <w:gridCol w:w="1217"/>
        <w:gridCol w:w="789"/>
      </w:tblGrid>
      <w:tr w:rsidR="00927DBF">
        <w:trPr>
          <w:trHeight w:val="1455"/>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7DBF" w:rsidRDefault="00DA558F">
            <w:pPr>
              <w:widowControl/>
              <w:autoSpaceDN w:val="0"/>
              <w:snapToGrid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DA558F">
            <w:pPr>
              <w:widowControl/>
              <w:autoSpaceDN w:val="0"/>
              <w:snapToGrid w:val="0"/>
              <w:jc w:val="center"/>
              <w:rPr>
                <w:rFonts w:eastAsia="黑体"/>
                <w:kern w:val="0"/>
                <w:sz w:val="28"/>
                <w:szCs w:val="28"/>
              </w:rPr>
            </w:pPr>
            <w:r>
              <w:rPr>
                <w:rFonts w:eastAsia="黑体" w:hint="eastAsia"/>
                <w:kern w:val="0"/>
                <w:sz w:val="28"/>
                <w:szCs w:val="28"/>
              </w:rPr>
              <w:t>进入</w:t>
            </w:r>
          </w:p>
          <w:p w:rsidR="00927DBF" w:rsidRDefault="00DA558F">
            <w:pPr>
              <w:widowControl/>
              <w:autoSpaceDN w:val="0"/>
              <w:snapToGrid w:val="0"/>
              <w:jc w:val="center"/>
              <w:rPr>
                <w:rFonts w:eastAsia="黑体"/>
                <w:kern w:val="0"/>
                <w:sz w:val="28"/>
                <w:szCs w:val="28"/>
              </w:rPr>
            </w:pPr>
            <w:r>
              <w:rPr>
                <w:rFonts w:eastAsia="黑体" w:hint="eastAsia"/>
                <w:kern w:val="0"/>
                <w:sz w:val="28"/>
                <w:szCs w:val="28"/>
              </w:rPr>
              <w:t>面试</w:t>
            </w:r>
          </w:p>
          <w:p w:rsidR="00927DBF" w:rsidRDefault="00DA558F">
            <w:pPr>
              <w:widowControl/>
              <w:autoSpaceDN w:val="0"/>
              <w:snapToGrid w:val="0"/>
              <w:jc w:val="center"/>
              <w:rPr>
                <w:rFonts w:eastAsia="黑体"/>
                <w:kern w:val="0"/>
                <w:sz w:val="28"/>
                <w:szCs w:val="28"/>
              </w:rPr>
            </w:pPr>
            <w:r>
              <w:rPr>
                <w:rFonts w:eastAsia="黑体" w:hint="eastAsia"/>
                <w:kern w:val="0"/>
                <w:sz w:val="28"/>
                <w:szCs w:val="28"/>
              </w:rPr>
              <w:t>最低</w:t>
            </w:r>
          </w:p>
          <w:p w:rsidR="00927DBF" w:rsidRDefault="00DA558F">
            <w:pPr>
              <w:widowControl/>
              <w:autoSpaceDN w:val="0"/>
              <w:snapToGrid w:val="0"/>
              <w:jc w:val="center"/>
              <w:rPr>
                <w:sz w:val="28"/>
                <w:szCs w:val="28"/>
              </w:rPr>
            </w:pPr>
            <w:r>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DA558F">
            <w:pPr>
              <w:widowControl/>
              <w:autoSpaceDN w:val="0"/>
              <w:snapToGrid w:val="0"/>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13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DA558F">
            <w:pPr>
              <w:widowControl/>
              <w:autoSpaceDN w:val="0"/>
              <w:snapToGrid w:val="0"/>
              <w:jc w:val="center"/>
              <w:rPr>
                <w:sz w:val="28"/>
                <w:szCs w:val="28"/>
              </w:rPr>
            </w:pPr>
            <w:r>
              <w:rPr>
                <w:rFonts w:eastAsia="黑体"/>
                <w:kern w:val="0"/>
                <w:sz w:val="28"/>
                <w:szCs w:val="28"/>
              </w:rPr>
              <w:t>准考证号</w:t>
            </w:r>
          </w:p>
        </w:tc>
        <w:tc>
          <w:tcPr>
            <w:tcW w:w="121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DA558F">
            <w:pPr>
              <w:widowControl/>
              <w:autoSpaceDN w:val="0"/>
              <w:snapToGrid w:val="0"/>
              <w:jc w:val="center"/>
              <w:rPr>
                <w:sz w:val="28"/>
                <w:szCs w:val="28"/>
              </w:rPr>
            </w:pPr>
            <w:r>
              <w:rPr>
                <w:rFonts w:eastAsia="黑体"/>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7DBF" w:rsidRDefault="00DA558F">
            <w:pPr>
              <w:widowControl/>
              <w:autoSpaceDN w:val="0"/>
              <w:snapToGrid w:val="0"/>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927DBF">
        <w:trPr>
          <w:trHeight w:hRule="exact" w:val="65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7DBF" w:rsidRDefault="00DA558F">
            <w:pPr>
              <w:widowControl/>
              <w:autoSpaceDN w:val="0"/>
              <w:spacing w:line="360" w:lineRule="auto"/>
              <w:jc w:val="center"/>
              <w:rPr>
                <w:sz w:val="24"/>
                <w:szCs w:val="24"/>
              </w:rPr>
            </w:pPr>
            <w:r>
              <w:rPr>
                <w:rFonts w:ascii="仿宋" w:eastAsia="仿宋" w:hAnsi="仿宋" w:cs="仿宋" w:hint="eastAsia"/>
                <w:sz w:val="24"/>
                <w:szCs w:val="24"/>
              </w:rPr>
              <w:t>资质管理处一级主任科员及以下300110102001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DA558F">
            <w:pPr>
              <w:autoSpaceDN w:val="0"/>
              <w:spacing w:line="360" w:lineRule="auto"/>
              <w:jc w:val="center"/>
              <w:rPr>
                <w:rFonts w:eastAsia="仿宋_GB2312"/>
                <w:sz w:val="24"/>
                <w:szCs w:val="24"/>
              </w:rPr>
            </w:pPr>
            <w:r>
              <w:rPr>
                <w:rFonts w:eastAsia="仿宋_GB2312"/>
                <w:sz w:val="24"/>
                <w:szCs w:val="24"/>
              </w:rPr>
              <w:t>135.</w:t>
            </w:r>
            <w:r>
              <w:rPr>
                <w:rFonts w:eastAsia="仿宋_GB2312" w:hint="eastAsia"/>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27DBF" w:rsidRDefault="00DA558F">
            <w:pPr>
              <w:widowControl/>
              <w:autoSpaceDN w:val="0"/>
              <w:spacing w:line="360" w:lineRule="auto"/>
              <w:jc w:val="center"/>
              <w:rPr>
                <w:rFonts w:ascii="仿宋" w:eastAsia="仿宋" w:hAnsi="仿宋" w:cs="仿宋"/>
                <w:sz w:val="24"/>
                <w:szCs w:val="24"/>
              </w:rPr>
            </w:pPr>
            <w:r>
              <w:rPr>
                <w:rFonts w:ascii="仿宋" w:eastAsia="仿宋" w:hAnsi="仿宋" w:cs="仿宋" w:hint="eastAsia"/>
                <w:sz w:val="24"/>
                <w:szCs w:val="24"/>
              </w:rPr>
              <w:t>杨永吉</w:t>
            </w:r>
          </w:p>
        </w:tc>
        <w:tc>
          <w:tcPr>
            <w:tcW w:w="2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DA558F">
            <w:pPr>
              <w:widowControl/>
              <w:autoSpaceDN w:val="0"/>
              <w:spacing w:line="360" w:lineRule="auto"/>
              <w:jc w:val="center"/>
              <w:rPr>
                <w:rFonts w:ascii="仿宋" w:eastAsia="仿宋" w:hAnsi="仿宋" w:cs="仿宋"/>
                <w:sz w:val="24"/>
                <w:szCs w:val="24"/>
              </w:rPr>
            </w:pPr>
            <w:r>
              <w:rPr>
                <w:rFonts w:ascii="仿宋" w:eastAsia="仿宋" w:hAnsi="仿宋" w:cs="仿宋" w:hint="eastAsia"/>
                <w:sz w:val="24"/>
                <w:szCs w:val="24"/>
              </w:rPr>
              <w:t>161121150300316</w:t>
            </w:r>
          </w:p>
        </w:tc>
        <w:tc>
          <w:tcPr>
            <w:tcW w:w="12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27DBF" w:rsidRDefault="00DA558F">
            <w:pPr>
              <w:widowControl/>
              <w:autoSpaceDN w:val="0"/>
              <w:spacing w:line="360" w:lineRule="auto"/>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927DBF" w:rsidRDefault="00DA558F">
            <w:pPr>
              <w:widowControl/>
              <w:autoSpaceDN w:val="0"/>
              <w:spacing w:line="360"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927DBF" w:rsidRDefault="00DA558F">
            <w:pPr>
              <w:widowControl/>
              <w:autoSpaceDN w:val="0"/>
              <w:spacing w:line="360" w:lineRule="auto"/>
              <w:jc w:val="center"/>
              <w:rPr>
                <w:sz w:val="24"/>
                <w:szCs w:val="24"/>
              </w:rPr>
            </w:pPr>
            <w:r>
              <w:rPr>
                <w:rFonts w:eastAsia="仿宋_GB2312"/>
                <w:sz w:val="24"/>
                <w:szCs w:val="24"/>
              </w:rPr>
              <w:t>递补</w:t>
            </w:r>
          </w:p>
        </w:tc>
      </w:tr>
      <w:tr w:rsidR="00927DBF">
        <w:trPr>
          <w:trHeight w:hRule="exact" w:val="63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7DBF" w:rsidRDefault="00927DBF">
            <w:pPr>
              <w:spacing w:line="360" w:lineRule="auto"/>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927DBF">
            <w:pPr>
              <w:shd w:val="solid" w:color="FFFFFF" w:fill="auto"/>
              <w:autoSpaceDN w:val="0"/>
              <w:spacing w:line="360" w:lineRule="auto"/>
              <w:jc w:val="center"/>
              <w:rPr>
                <w:sz w:val="24"/>
                <w:szCs w:val="24"/>
              </w:rPr>
            </w:pP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bottom"/>
          </w:tcPr>
          <w:p w:rsidR="00927DBF" w:rsidRDefault="00DA558F">
            <w:pPr>
              <w:widowControl/>
              <w:autoSpaceDN w:val="0"/>
              <w:spacing w:line="360" w:lineRule="auto"/>
              <w:jc w:val="center"/>
              <w:rPr>
                <w:rFonts w:ascii="仿宋" w:eastAsia="仿宋" w:hAnsi="仿宋" w:cs="仿宋"/>
                <w:sz w:val="24"/>
                <w:szCs w:val="24"/>
              </w:rPr>
            </w:pPr>
            <w:r>
              <w:rPr>
                <w:rFonts w:ascii="仿宋" w:eastAsia="仿宋" w:hAnsi="仿宋" w:cs="仿宋" w:hint="eastAsia"/>
                <w:sz w:val="24"/>
                <w:szCs w:val="24"/>
              </w:rPr>
              <w:t>吕  勍</w:t>
            </w:r>
          </w:p>
        </w:tc>
        <w:tc>
          <w:tcPr>
            <w:tcW w:w="213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27DBF" w:rsidRDefault="00DA558F">
            <w:pPr>
              <w:widowControl/>
              <w:autoSpaceDN w:val="0"/>
              <w:spacing w:line="360" w:lineRule="auto"/>
              <w:jc w:val="center"/>
              <w:rPr>
                <w:rFonts w:ascii="仿宋" w:eastAsia="仿宋" w:hAnsi="仿宋" w:cs="仿宋"/>
                <w:sz w:val="24"/>
                <w:szCs w:val="24"/>
              </w:rPr>
            </w:pPr>
            <w:r>
              <w:rPr>
                <w:rFonts w:ascii="仿宋" w:eastAsia="仿宋" w:hAnsi="仿宋" w:cs="仿宋" w:hint="eastAsia"/>
                <w:sz w:val="24"/>
                <w:szCs w:val="24"/>
              </w:rPr>
              <w:t>161122010500609</w:t>
            </w:r>
          </w:p>
        </w:tc>
        <w:tc>
          <w:tcPr>
            <w:tcW w:w="1217" w:type="dxa"/>
            <w:vMerge/>
            <w:tcBorders>
              <w:left w:val="single" w:sz="6" w:space="0" w:color="000000"/>
              <w:right w:val="single" w:sz="6" w:space="0" w:color="000000"/>
            </w:tcBorders>
            <w:tcMar>
              <w:top w:w="0" w:type="dxa"/>
              <w:left w:w="108" w:type="dxa"/>
              <w:bottom w:w="0" w:type="dxa"/>
              <w:right w:w="108" w:type="dxa"/>
            </w:tcMar>
            <w:vAlign w:val="center"/>
          </w:tcPr>
          <w:p w:rsidR="00927DBF" w:rsidRDefault="00927DBF">
            <w:pPr>
              <w:shd w:val="solid" w:color="FFFFFF" w:fill="auto"/>
              <w:autoSpaceDN w:val="0"/>
              <w:spacing w:line="360" w:lineRule="auto"/>
              <w:jc w:val="center"/>
              <w:rPr>
                <w:sz w:val="24"/>
                <w:szCs w:val="24"/>
                <w:shd w:val="clear" w:color="auto" w:fill="FFFFFF"/>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927DBF" w:rsidRDefault="00DA558F">
            <w:pPr>
              <w:shd w:val="solid" w:color="FFFFFF" w:fill="auto"/>
              <w:autoSpaceDN w:val="0"/>
              <w:spacing w:line="360" w:lineRule="auto"/>
              <w:jc w:val="center"/>
              <w:rPr>
                <w:sz w:val="24"/>
                <w:szCs w:val="24"/>
                <w:shd w:val="clear" w:color="auto" w:fill="FFFFFF"/>
              </w:rPr>
            </w:pPr>
            <w:r>
              <w:rPr>
                <w:rFonts w:eastAsia="仿宋_GB2312"/>
                <w:sz w:val="24"/>
                <w:szCs w:val="24"/>
              </w:rPr>
              <w:t>递补</w:t>
            </w:r>
          </w:p>
        </w:tc>
      </w:tr>
      <w:tr w:rsidR="00927DBF">
        <w:trPr>
          <w:trHeight w:hRule="exact" w:val="592"/>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7DBF" w:rsidRDefault="00927DBF">
            <w:pPr>
              <w:spacing w:line="360" w:lineRule="auto"/>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927DBF">
            <w:pPr>
              <w:shd w:val="solid" w:color="FFFFFF" w:fill="auto"/>
              <w:autoSpaceDN w:val="0"/>
              <w:spacing w:line="360" w:lineRule="auto"/>
              <w:jc w:val="center"/>
              <w:rPr>
                <w:sz w:val="24"/>
                <w:szCs w:val="24"/>
              </w:rPr>
            </w:pP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bottom"/>
          </w:tcPr>
          <w:p w:rsidR="00927DBF" w:rsidRDefault="00DA558F">
            <w:pPr>
              <w:widowControl/>
              <w:autoSpaceDN w:val="0"/>
              <w:spacing w:line="360" w:lineRule="auto"/>
              <w:jc w:val="center"/>
              <w:rPr>
                <w:sz w:val="24"/>
                <w:szCs w:val="24"/>
              </w:rPr>
            </w:pPr>
            <w:r>
              <w:rPr>
                <w:rFonts w:ascii="仿宋" w:eastAsia="仿宋" w:hAnsi="仿宋" w:cs="仿宋" w:hint="eastAsia"/>
                <w:sz w:val="24"/>
                <w:szCs w:val="24"/>
              </w:rPr>
              <w:t>刘凯凯</w:t>
            </w:r>
          </w:p>
        </w:tc>
        <w:tc>
          <w:tcPr>
            <w:tcW w:w="2137" w:type="dxa"/>
            <w:tcBorders>
              <w:top w:val="single" w:sz="4" w:space="0" w:color="auto"/>
              <w:left w:val="single" w:sz="6" w:space="0" w:color="000000"/>
              <w:right w:val="single" w:sz="6" w:space="0" w:color="000000"/>
            </w:tcBorders>
            <w:tcMar>
              <w:top w:w="0" w:type="dxa"/>
              <w:left w:w="108" w:type="dxa"/>
              <w:bottom w:w="0" w:type="dxa"/>
              <w:right w:w="108" w:type="dxa"/>
            </w:tcMar>
            <w:vAlign w:val="bottom"/>
          </w:tcPr>
          <w:p w:rsidR="00927DBF" w:rsidRDefault="00DA558F">
            <w:pPr>
              <w:widowControl/>
              <w:autoSpaceDN w:val="0"/>
              <w:spacing w:line="360" w:lineRule="auto"/>
              <w:jc w:val="center"/>
              <w:rPr>
                <w:sz w:val="24"/>
                <w:szCs w:val="24"/>
              </w:rPr>
            </w:pPr>
            <w:r>
              <w:rPr>
                <w:rFonts w:ascii="仿宋" w:eastAsia="仿宋" w:hAnsi="仿宋" w:cs="仿宋" w:hint="eastAsia"/>
                <w:sz w:val="24"/>
                <w:szCs w:val="24"/>
              </w:rPr>
              <w:t>161137020300104</w:t>
            </w:r>
          </w:p>
        </w:tc>
        <w:tc>
          <w:tcPr>
            <w:tcW w:w="1217" w:type="dxa"/>
            <w:vMerge/>
            <w:tcBorders>
              <w:left w:val="single" w:sz="6" w:space="0" w:color="000000"/>
              <w:right w:val="single" w:sz="6" w:space="0" w:color="000000"/>
            </w:tcBorders>
            <w:tcMar>
              <w:top w:w="0" w:type="dxa"/>
              <w:left w:w="108" w:type="dxa"/>
              <w:bottom w:w="0" w:type="dxa"/>
              <w:right w:w="108" w:type="dxa"/>
            </w:tcMar>
            <w:vAlign w:val="center"/>
          </w:tcPr>
          <w:p w:rsidR="00927DBF" w:rsidRDefault="00927DBF">
            <w:pPr>
              <w:autoSpaceDN w:val="0"/>
              <w:spacing w:line="360" w:lineRule="auto"/>
              <w:jc w:val="center"/>
              <w:textAlignment w:val="top"/>
              <w:rPr>
                <w:sz w:val="24"/>
                <w:szCs w:val="24"/>
                <w:shd w:val="clear" w:color="auto" w:fill="FFFFFF"/>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927DBF" w:rsidRDefault="00927DBF">
            <w:pPr>
              <w:autoSpaceDN w:val="0"/>
              <w:spacing w:line="360" w:lineRule="auto"/>
              <w:jc w:val="center"/>
              <w:textAlignment w:val="top"/>
              <w:rPr>
                <w:sz w:val="24"/>
                <w:szCs w:val="24"/>
                <w:shd w:val="clear" w:color="auto" w:fill="FFFFFF"/>
              </w:rPr>
            </w:pPr>
          </w:p>
        </w:tc>
      </w:tr>
      <w:tr w:rsidR="00927DBF">
        <w:trPr>
          <w:trHeight w:hRule="exact" w:val="57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7DBF" w:rsidRDefault="00927DBF">
            <w:pPr>
              <w:spacing w:line="360" w:lineRule="auto"/>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927DBF">
            <w:pPr>
              <w:shd w:val="solid" w:color="FFFFFF" w:fill="auto"/>
              <w:autoSpaceDN w:val="0"/>
              <w:spacing w:line="360" w:lineRule="auto"/>
              <w:jc w:val="center"/>
              <w:rPr>
                <w:sz w:val="24"/>
                <w:szCs w:val="24"/>
              </w:rPr>
            </w:pP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bottom"/>
          </w:tcPr>
          <w:p w:rsidR="00927DBF" w:rsidRDefault="00DA558F">
            <w:pPr>
              <w:widowControl/>
              <w:autoSpaceDN w:val="0"/>
              <w:spacing w:line="360" w:lineRule="auto"/>
              <w:jc w:val="center"/>
              <w:rPr>
                <w:sz w:val="24"/>
                <w:szCs w:val="24"/>
              </w:rPr>
            </w:pPr>
            <w:r>
              <w:rPr>
                <w:rFonts w:ascii="仿宋" w:eastAsia="仿宋" w:hAnsi="仿宋" w:cs="仿宋" w:hint="eastAsia"/>
                <w:sz w:val="24"/>
                <w:szCs w:val="24"/>
              </w:rPr>
              <w:t>郝丽荣</w:t>
            </w:r>
          </w:p>
        </w:tc>
        <w:tc>
          <w:tcPr>
            <w:tcW w:w="2137" w:type="dxa"/>
            <w:tcBorders>
              <w:top w:val="single" w:sz="6" w:space="0" w:color="000000"/>
              <w:left w:val="single" w:sz="6" w:space="0" w:color="000000"/>
              <w:right w:val="single" w:sz="6" w:space="0" w:color="000000"/>
            </w:tcBorders>
            <w:tcMar>
              <w:top w:w="0" w:type="dxa"/>
              <w:left w:w="108" w:type="dxa"/>
              <w:bottom w:w="0" w:type="dxa"/>
              <w:right w:w="108" w:type="dxa"/>
            </w:tcMar>
            <w:vAlign w:val="bottom"/>
          </w:tcPr>
          <w:p w:rsidR="00927DBF" w:rsidRDefault="00DA558F">
            <w:pPr>
              <w:widowControl/>
              <w:autoSpaceDN w:val="0"/>
              <w:spacing w:line="360" w:lineRule="auto"/>
              <w:jc w:val="center"/>
              <w:rPr>
                <w:sz w:val="24"/>
                <w:szCs w:val="24"/>
              </w:rPr>
            </w:pPr>
            <w:r>
              <w:rPr>
                <w:rFonts w:ascii="仿宋" w:eastAsia="仿宋" w:hAnsi="仿宋" w:cs="仿宋" w:hint="eastAsia"/>
                <w:sz w:val="24"/>
                <w:szCs w:val="24"/>
              </w:rPr>
              <w:t>161144020400418</w:t>
            </w:r>
          </w:p>
        </w:tc>
        <w:tc>
          <w:tcPr>
            <w:tcW w:w="1217" w:type="dxa"/>
            <w:vMerge/>
            <w:tcBorders>
              <w:left w:val="single" w:sz="6" w:space="0" w:color="000000"/>
              <w:right w:val="single" w:sz="6" w:space="0" w:color="000000"/>
            </w:tcBorders>
            <w:tcMar>
              <w:top w:w="0" w:type="dxa"/>
              <w:left w:w="108" w:type="dxa"/>
              <w:bottom w:w="0" w:type="dxa"/>
              <w:right w:w="108" w:type="dxa"/>
            </w:tcMar>
            <w:vAlign w:val="center"/>
          </w:tcPr>
          <w:p w:rsidR="00927DBF" w:rsidRDefault="00927DBF">
            <w:pPr>
              <w:autoSpaceDN w:val="0"/>
              <w:spacing w:line="360" w:lineRule="auto"/>
              <w:jc w:val="center"/>
              <w:textAlignment w:val="top"/>
              <w:rPr>
                <w:sz w:val="24"/>
                <w:szCs w:val="24"/>
                <w:shd w:val="clear" w:color="auto" w:fill="FFFFFF"/>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927DBF" w:rsidRDefault="00927DBF">
            <w:pPr>
              <w:autoSpaceDN w:val="0"/>
              <w:spacing w:line="360" w:lineRule="auto"/>
              <w:jc w:val="center"/>
              <w:textAlignment w:val="top"/>
              <w:rPr>
                <w:sz w:val="24"/>
                <w:szCs w:val="24"/>
                <w:shd w:val="clear" w:color="auto" w:fill="FFFFFF"/>
              </w:rPr>
            </w:pPr>
          </w:p>
        </w:tc>
      </w:tr>
      <w:tr w:rsidR="00927DBF">
        <w:trPr>
          <w:trHeight w:hRule="exact" w:val="604"/>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27DBF" w:rsidRDefault="00927DBF">
            <w:pPr>
              <w:spacing w:line="360" w:lineRule="auto"/>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27DBF" w:rsidRDefault="00927DBF">
            <w:pPr>
              <w:shd w:val="solid" w:color="FFFFFF" w:fill="auto"/>
              <w:autoSpaceDN w:val="0"/>
              <w:spacing w:line="360"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27DBF" w:rsidRDefault="00DA558F">
            <w:pPr>
              <w:widowControl/>
              <w:autoSpaceDN w:val="0"/>
              <w:spacing w:line="360" w:lineRule="auto"/>
              <w:jc w:val="center"/>
              <w:rPr>
                <w:sz w:val="24"/>
                <w:szCs w:val="24"/>
              </w:rPr>
            </w:pPr>
            <w:r>
              <w:rPr>
                <w:rFonts w:ascii="仿宋" w:eastAsia="仿宋" w:hAnsi="仿宋" w:cs="仿宋" w:hint="eastAsia"/>
                <w:sz w:val="24"/>
                <w:szCs w:val="24"/>
              </w:rPr>
              <w:t>王宇佳</w:t>
            </w:r>
          </w:p>
        </w:tc>
        <w:tc>
          <w:tcPr>
            <w:tcW w:w="2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27DBF" w:rsidRDefault="00DA558F">
            <w:pPr>
              <w:widowControl/>
              <w:autoSpaceDN w:val="0"/>
              <w:spacing w:line="360" w:lineRule="auto"/>
              <w:jc w:val="center"/>
              <w:rPr>
                <w:sz w:val="24"/>
                <w:szCs w:val="24"/>
              </w:rPr>
            </w:pPr>
            <w:r>
              <w:rPr>
                <w:rFonts w:ascii="仿宋" w:eastAsia="仿宋" w:hAnsi="仿宋" w:cs="仿宋" w:hint="eastAsia"/>
                <w:sz w:val="24"/>
                <w:szCs w:val="24"/>
              </w:rPr>
              <w:t>161162010702709</w:t>
            </w:r>
          </w:p>
        </w:tc>
        <w:tc>
          <w:tcPr>
            <w:tcW w:w="121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27DBF" w:rsidRDefault="00927DBF">
            <w:pPr>
              <w:spacing w:line="360" w:lineRule="auto"/>
              <w:jc w:val="center"/>
              <w:rPr>
                <w:sz w:val="24"/>
                <w:szCs w:val="24"/>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927DBF" w:rsidRDefault="00927DBF">
            <w:pPr>
              <w:widowControl/>
              <w:autoSpaceDN w:val="0"/>
              <w:spacing w:line="360" w:lineRule="auto"/>
              <w:jc w:val="center"/>
              <w:rPr>
                <w:sz w:val="24"/>
                <w:szCs w:val="24"/>
              </w:rPr>
            </w:pPr>
          </w:p>
        </w:tc>
      </w:tr>
    </w:tbl>
    <w:p w:rsidR="00927DBF" w:rsidRDefault="00DA558F">
      <w:pPr>
        <w:shd w:val="solid" w:color="FFFFFF" w:fill="auto"/>
        <w:autoSpaceDN w:val="0"/>
        <w:spacing w:line="360" w:lineRule="auto"/>
        <w:ind w:firstLine="643"/>
        <w:rPr>
          <w:rFonts w:eastAsia="黑体"/>
          <w:sz w:val="32"/>
          <w:szCs w:val="32"/>
          <w:shd w:val="clear" w:color="auto" w:fill="FFFFFF"/>
        </w:rPr>
      </w:pPr>
      <w:r>
        <w:rPr>
          <w:rFonts w:eastAsia="黑体" w:hint="eastAsia"/>
          <w:sz w:val="32"/>
          <w:szCs w:val="32"/>
          <w:shd w:val="clear" w:color="auto" w:fill="FFFFFF"/>
        </w:rPr>
        <w:t>二、面试确认</w:t>
      </w:r>
    </w:p>
    <w:p w:rsidR="00927DBF" w:rsidRDefault="00DA558F">
      <w:pPr>
        <w:shd w:val="solid" w:color="FFFFFF" w:fill="auto"/>
        <w:autoSpaceDN w:val="0"/>
        <w:spacing w:line="360" w:lineRule="auto"/>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17</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等）</w:t>
      </w:r>
      <w:r>
        <w:rPr>
          <w:rFonts w:eastAsia="仿宋_GB2312"/>
          <w:sz w:val="32"/>
          <w:szCs w:val="32"/>
          <w:shd w:val="clear" w:color="auto" w:fill="FFFFFF"/>
        </w:rPr>
        <w:t>。要求如下：</w:t>
      </w:r>
    </w:p>
    <w:p w:rsidR="00927DBF" w:rsidRDefault="008B3210">
      <w:pPr>
        <w:shd w:val="solid" w:color="FFFFFF" w:fill="auto"/>
        <w:autoSpaceDN w:val="0"/>
        <w:spacing w:line="360" w:lineRule="auto"/>
        <w:ind w:firstLine="640"/>
        <w:rPr>
          <w:rFonts w:eastAsia="仿宋_GB2312"/>
          <w:sz w:val="32"/>
          <w:szCs w:val="32"/>
          <w:shd w:val="clear" w:color="auto" w:fill="FFFFFF"/>
        </w:rPr>
      </w:pPr>
      <w:hyperlink r:id="rId9" w:history="1">
        <w:r w:rsidR="00DA558F">
          <w:rPr>
            <w:color w:val="000000"/>
            <w:sz w:val="32"/>
            <w:szCs w:val="32"/>
            <w:shd w:val="clear" w:color="auto" w:fill="FFFFFF"/>
          </w:rPr>
          <w:t>1.</w:t>
        </w:r>
        <w:r w:rsidR="00DA558F">
          <w:rPr>
            <w:rFonts w:eastAsia="仿宋_GB2312"/>
            <w:color w:val="000000"/>
            <w:sz w:val="32"/>
            <w:szCs w:val="32"/>
            <w:shd w:val="clear" w:color="auto" w:fill="FFFFFF"/>
          </w:rPr>
          <w:t>发送电子邮件至</w:t>
        </w:r>
        <w:r w:rsidR="00DA558F">
          <w:rPr>
            <w:rFonts w:eastAsia="仿宋_GB2312"/>
            <w:color w:val="000000"/>
            <w:sz w:val="32"/>
            <w:szCs w:val="32"/>
            <w:shd w:val="clear" w:color="auto" w:fill="FFFFFF"/>
          </w:rPr>
          <w:t>wujs</w:t>
        </w:r>
        <w:r w:rsidR="00DA558F">
          <w:rPr>
            <w:color w:val="000000"/>
            <w:sz w:val="32"/>
            <w:szCs w:val="32"/>
            <w:shd w:val="clear" w:color="auto" w:fill="FFFFFF"/>
          </w:rPr>
          <w:t>@nea.gov.cn</w:t>
        </w:r>
      </w:hyperlink>
      <w:r w:rsidR="00DA558F">
        <w:rPr>
          <w:rFonts w:eastAsia="仿宋_GB2312"/>
          <w:sz w:val="32"/>
          <w:szCs w:val="32"/>
          <w:shd w:val="clear" w:color="auto" w:fill="FFFFFF"/>
        </w:rPr>
        <w:t>。</w:t>
      </w:r>
    </w:p>
    <w:p w:rsidR="00927DBF" w:rsidRDefault="00DA558F">
      <w:pPr>
        <w:shd w:val="solid" w:color="FFFFFF" w:fill="auto"/>
        <w:autoSpaceDN w:val="0"/>
        <w:spacing w:line="360" w:lineRule="auto"/>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sz w:val="32"/>
          <w:szCs w:val="32"/>
          <w:shd w:val="clear" w:color="auto" w:fill="FFFFFF"/>
        </w:rPr>
        <w:t>“XXX</w:t>
      </w:r>
      <w:r>
        <w:rPr>
          <w:rFonts w:eastAsia="仿宋_GB2312"/>
          <w:sz w:val="32"/>
          <w:szCs w:val="32"/>
          <w:shd w:val="clear" w:color="auto" w:fill="FFFFFF"/>
        </w:rPr>
        <w:t>确认参加国家能源局东北监</w:t>
      </w:r>
      <w:r>
        <w:rPr>
          <w:rFonts w:eastAsia="仿宋_GB2312"/>
          <w:sz w:val="32"/>
          <w:szCs w:val="32"/>
          <w:shd w:val="clear" w:color="auto" w:fill="FFFFFF"/>
        </w:rPr>
        <w:lastRenderedPageBreak/>
        <w:t>管局</w:t>
      </w:r>
      <w:r>
        <w:rPr>
          <w:sz w:val="32"/>
          <w:szCs w:val="32"/>
          <w:shd w:val="clear" w:color="auto" w:fill="FFFFFF"/>
        </w:rPr>
        <w:t>XXX</w:t>
      </w:r>
      <w:r>
        <w:rPr>
          <w:rFonts w:eastAsia="仿宋_GB2312"/>
          <w:sz w:val="32"/>
          <w:szCs w:val="32"/>
          <w:shd w:val="clear" w:color="auto" w:fill="FFFFFF"/>
        </w:rPr>
        <w:t>职位面试</w:t>
      </w:r>
      <w:r>
        <w:rPr>
          <w:sz w:val="32"/>
          <w:szCs w:val="32"/>
          <w:shd w:val="clear" w:color="auto" w:fill="FFFFFF"/>
        </w:rPr>
        <w:t>”</w:t>
      </w:r>
      <w:r>
        <w:rPr>
          <w:sz w:val="32"/>
          <w:szCs w:val="32"/>
          <w:shd w:val="clear" w:color="auto" w:fill="FFFFFF"/>
        </w:rPr>
        <w:t>，</w:t>
      </w:r>
      <w:r>
        <w:rPr>
          <w:rFonts w:eastAsia="仿宋_GB2312"/>
          <w:sz w:val="32"/>
          <w:shd w:val="clear" w:color="auto" w:fill="FFFFFF"/>
        </w:rPr>
        <w:t>内容见附件</w:t>
      </w:r>
      <w:r>
        <w:rPr>
          <w:rFonts w:eastAsia="仿宋_GB2312"/>
          <w:sz w:val="32"/>
          <w:shd w:val="clear" w:color="auto" w:fill="FFFFFF"/>
        </w:rPr>
        <w:t>1</w:t>
      </w:r>
      <w:r>
        <w:rPr>
          <w:rFonts w:eastAsia="仿宋_GB2312"/>
          <w:sz w:val="32"/>
          <w:shd w:val="clear" w:color="auto" w:fill="FFFFFF"/>
        </w:rPr>
        <w:t>。如网上报名时填报的通讯地址、联系方式等信息发生变化，请在电子邮件中注明。</w:t>
      </w:r>
    </w:p>
    <w:p w:rsidR="00927DBF" w:rsidRDefault="00DA558F">
      <w:pPr>
        <w:shd w:val="solid" w:color="FFFFFF" w:fill="auto"/>
        <w:autoSpaceDN w:val="0"/>
        <w:spacing w:line="360" w:lineRule="auto"/>
        <w:ind w:firstLine="640"/>
        <w:rPr>
          <w:rFonts w:eastAsia="仿宋_GB2312"/>
          <w:sz w:val="32"/>
          <w:shd w:val="clear" w:color="auto" w:fill="FFFFFF"/>
        </w:rPr>
      </w:pPr>
      <w:r>
        <w:rPr>
          <w:rFonts w:eastAsia="仿宋_GB2312" w:hint="eastAsia"/>
          <w:sz w:val="32"/>
          <w:shd w:val="clear" w:color="auto" w:fill="FFFFFF"/>
        </w:rPr>
        <w:t>3.</w:t>
      </w:r>
      <w:r>
        <w:rPr>
          <w:rFonts w:eastAsia="仿宋_GB2312"/>
          <w:b/>
          <w:sz w:val="32"/>
          <w:shd w:val="clear" w:color="auto" w:fill="FFFFFF"/>
        </w:rPr>
        <w:t>逾期未确认的，视为自动放弃</w:t>
      </w:r>
      <w:r>
        <w:rPr>
          <w:rFonts w:eastAsia="仿宋_GB2312" w:hint="eastAsia"/>
          <w:b/>
          <w:sz w:val="32"/>
          <w:shd w:val="clear" w:color="auto" w:fill="FFFFFF"/>
        </w:rPr>
        <w:t>面试资格，</w:t>
      </w:r>
      <w:r>
        <w:rPr>
          <w:rFonts w:eastAsia="仿宋_GB2312" w:hint="eastAsia"/>
          <w:b/>
          <w:bCs/>
          <w:sz w:val="32"/>
          <w:szCs w:val="32"/>
          <w:shd w:val="clear" w:color="auto" w:fill="FFFFFF"/>
        </w:rPr>
        <w:t>不再进入面试程序。</w:t>
      </w:r>
    </w:p>
    <w:p w:rsidR="00927DBF" w:rsidRDefault="00DA558F">
      <w:pPr>
        <w:shd w:val="solid" w:color="FFFFFF" w:fill="auto"/>
        <w:autoSpaceDN w:val="0"/>
        <w:spacing w:line="360" w:lineRule="auto"/>
        <w:ind w:firstLine="643"/>
        <w:rPr>
          <w:rFonts w:eastAsia="仿宋_GB2312"/>
          <w:b/>
          <w:bCs/>
          <w:sz w:val="32"/>
          <w:shd w:val="clear" w:color="auto" w:fill="FFFFFF"/>
        </w:rPr>
      </w:pPr>
      <w:r>
        <w:rPr>
          <w:rFonts w:eastAsia="黑体"/>
          <w:sz w:val="32"/>
          <w:shd w:val="clear" w:color="auto" w:fill="FFFFFF"/>
        </w:rPr>
        <w:t>三、放弃面试的处理</w:t>
      </w:r>
    </w:p>
    <w:p w:rsidR="00927DBF" w:rsidRDefault="00DA558F">
      <w:pPr>
        <w:shd w:val="solid" w:color="FFFFFF" w:fill="auto"/>
        <w:autoSpaceDN w:val="0"/>
        <w:spacing w:line="360" w:lineRule="auto"/>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17</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color w:val="000000"/>
          <w:sz w:val="32"/>
          <w:shd w:val="clear" w:color="auto" w:fill="FFFFFF"/>
        </w:rPr>
        <w:t>024-23148999</w:t>
      </w:r>
      <w:r>
        <w:rPr>
          <w:rFonts w:eastAsia="仿宋_GB2312"/>
          <w:color w:val="000000"/>
          <w:sz w:val="32"/>
          <w:shd w:val="clear" w:color="auto" w:fill="FFFFFF"/>
        </w:rPr>
        <w:t>或发送扫描件至</w:t>
      </w:r>
      <w:r>
        <w:rPr>
          <w:rFonts w:eastAsia="仿宋_GB2312"/>
          <w:color w:val="000000"/>
          <w:sz w:val="32"/>
          <w:szCs w:val="32"/>
          <w:shd w:val="clear" w:color="auto" w:fill="FFFFFF"/>
        </w:rPr>
        <w:t>wujs</w:t>
      </w:r>
      <w:r>
        <w:rPr>
          <w:color w:val="000000"/>
          <w:sz w:val="32"/>
          <w:szCs w:val="32"/>
          <w:shd w:val="clear" w:color="auto" w:fill="FFFFFF"/>
        </w:rPr>
        <w:t>@nea.gov.cn</w:t>
      </w:r>
      <w:r>
        <w:rPr>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927DBF" w:rsidRDefault="00DA558F">
      <w:pPr>
        <w:shd w:val="solid" w:color="FFFFFF" w:fill="auto"/>
        <w:autoSpaceDN w:val="0"/>
        <w:spacing w:line="360" w:lineRule="auto"/>
        <w:ind w:firstLine="640"/>
        <w:rPr>
          <w:rFonts w:eastAsia="黑体"/>
          <w:sz w:val="18"/>
          <w:shd w:val="clear" w:color="auto" w:fill="FFFFFF"/>
        </w:rPr>
      </w:pPr>
      <w:r>
        <w:rPr>
          <w:rFonts w:eastAsia="黑体" w:hint="eastAsia"/>
          <w:sz w:val="32"/>
          <w:shd w:val="clear" w:color="auto" w:fill="FFFFFF"/>
        </w:rPr>
        <w:t>四、资格复审</w:t>
      </w:r>
    </w:p>
    <w:p w:rsidR="00927DBF" w:rsidRDefault="00DA558F">
      <w:pPr>
        <w:spacing w:line="360" w:lineRule="auto"/>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6</w:t>
      </w:r>
      <w:r>
        <w:rPr>
          <w:rFonts w:eastAsia="仿宋_GB2312"/>
          <w:sz w:val="32"/>
          <w:szCs w:val="32"/>
        </w:rPr>
        <w:t>月</w:t>
      </w:r>
      <w:r>
        <w:rPr>
          <w:rFonts w:eastAsia="仿宋_GB2312" w:hint="eastAsia"/>
          <w:sz w:val="32"/>
          <w:szCs w:val="32"/>
        </w:rPr>
        <w:t>18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927DBF" w:rsidRDefault="00DA558F">
      <w:pPr>
        <w:spacing w:line="360" w:lineRule="auto"/>
        <w:ind w:firstLineChars="200" w:firstLine="640"/>
        <w:rPr>
          <w:rFonts w:eastAsia="仿宋_GB2312"/>
          <w:sz w:val="32"/>
          <w:szCs w:val="32"/>
        </w:rPr>
      </w:pPr>
      <w:r>
        <w:rPr>
          <w:rFonts w:eastAsia="仿宋_GB2312" w:hint="eastAsia"/>
          <w:sz w:val="32"/>
          <w:szCs w:val="32"/>
        </w:rPr>
        <w:t>1.</w:t>
      </w:r>
      <w:r>
        <w:rPr>
          <w:rFonts w:eastAsia="仿宋_GB2312"/>
          <w:sz w:val="32"/>
          <w:szCs w:val="32"/>
        </w:rPr>
        <w:t>本人身份证、学生证或工作证复印件</w:t>
      </w:r>
      <w:r>
        <w:rPr>
          <w:rFonts w:eastAsia="仿宋_GB2312" w:hint="eastAsia"/>
          <w:sz w:val="32"/>
          <w:szCs w:val="32"/>
        </w:rPr>
        <w:t>。</w:t>
      </w:r>
    </w:p>
    <w:p w:rsidR="00927DBF" w:rsidRDefault="00DA558F">
      <w:pPr>
        <w:spacing w:line="360" w:lineRule="auto"/>
        <w:ind w:firstLineChars="200" w:firstLine="640"/>
        <w:rPr>
          <w:rFonts w:eastAsia="仿宋_GB2312"/>
          <w:sz w:val="32"/>
          <w:szCs w:val="32"/>
        </w:rPr>
      </w:pPr>
      <w:r>
        <w:rPr>
          <w:rFonts w:eastAsia="仿宋_GB2312" w:hint="eastAsia"/>
          <w:sz w:val="32"/>
          <w:szCs w:val="32"/>
        </w:rPr>
        <w:t>2.</w:t>
      </w:r>
      <w:r>
        <w:rPr>
          <w:rFonts w:eastAsia="仿宋_GB2312"/>
          <w:sz w:val="32"/>
          <w:szCs w:val="32"/>
        </w:rPr>
        <w:t>公共科目笔试准考证复印件</w:t>
      </w:r>
      <w:r>
        <w:rPr>
          <w:rFonts w:eastAsia="仿宋_GB2312" w:hint="eastAsia"/>
          <w:sz w:val="32"/>
          <w:szCs w:val="32"/>
        </w:rPr>
        <w:t>。</w:t>
      </w:r>
    </w:p>
    <w:p w:rsidR="00927DBF" w:rsidRDefault="00DA558F">
      <w:pPr>
        <w:spacing w:line="360" w:lineRule="auto"/>
        <w:ind w:firstLineChars="200" w:firstLine="640"/>
        <w:rPr>
          <w:rFonts w:eastAsia="仿宋_GB2312"/>
          <w:sz w:val="32"/>
          <w:szCs w:val="32"/>
        </w:rPr>
      </w:pPr>
      <w:r>
        <w:rPr>
          <w:rFonts w:eastAsia="仿宋_GB2312" w:hint="eastAsia"/>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927DBF" w:rsidRDefault="00DA558F">
      <w:pPr>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27DBF" w:rsidRDefault="00DA558F">
      <w:pPr>
        <w:spacing w:line="360" w:lineRule="auto"/>
        <w:ind w:firstLineChars="200" w:firstLine="640"/>
        <w:rPr>
          <w:rFonts w:eastAsia="仿宋_GB2312"/>
          <w:sz w:val="32"/>
          <w:szCs w:val="32"/>
        </w:rPr>
      </w:pPr>
      <w:r>
        <w:rPr>
          <w:rFonts w:eastAsia="仿宋_GB2312" w:hint="eastAsia"/>
          <w:sz w:val="32"/>
          <w:szCs w:val="32"/>
        </w:rPr>
        <w:lastRenderedPageBreak/>
        <w:t>5.</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27DBF" w:rsidRDefault="00DA558F">
      <w:pPr>
        <w:spacing w:line="360" w:lineRule="auto"/>
        <w:ind w:firstLineChars="200" w:firstLine="640"/>
        <w:rPr>
          <w:rFonts w:eastAsia="仿宋_GB2312"/>
          <w:sz w:val="32"/>
          <w:szCs w:val="32"/>
        </w:rPr>
      </w:pPr>
      <w:r>
        <w:rPr>
          <w:rFonts w:eastAsia="仿宋_GB2312"/>
          <w:sz w:val="32"/>
          <w:szCs w:val="32"/>
        </w:rPr>
        <w:t>6.</w:t>
      </w:r>
      <w:r>
        <w:rPr>
          <w:rFonts w:eastAsia="仿宋_GB2312"/>
          <w:sz w:val="32"/>
          <w:szCs w:val="32"/>
        </w:rPr>
        <w:t>除上述材料外，考生需按照身份类别，提供以下材料：</w:t>
      </w:r>
    </w:p>
    <w:p w:rsidR="00927DBF" w:rsidRDefault="00DA558F">
      <w:pPr>
        <w:spacing w:line="360" w:lineRule="auto"/>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927DBF" w:rsidRDefault="00DA558F">
      <w:pPr>
        <w:spacing w:line="360" w:lineRule="auto"/>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927DBF" w:rsidRDefault="00DA558F">
      <w:pPr>
        <w:spacing w:line="360" w:lineRule="auto"/>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927DBF" w:rsidRDefault="00DA558F">
      <w:pPr>
        <w:spacing w:line="360" w:lineRule="auto"/>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eastAsia="仿宋_GB2312" w:hint="eastAsia"/>
          <w:sz w:val="32"/>
          <w:szCs w:val="32"/>
        </w:rPr>
        <w:t>情况说明</w:t>
      </w:r>
      <w:r>
        <w:rPr>
          <w:rFonts w:eastAsia="仿宋_GB2312"/>
          <w:sz w:val="32"/>
          <w:szCs w:val="32"/>
        </w:rPr>
        <w:t>复印件（详见附件</w:t>
      </w:r>
      <w:r>
        <w:rPr>
          <w:rFonts w:eastAsia="仿宋_GB2312" w:hint="eastAsia"/>
          <w:sz w:val="32"/>
          <w:szCs w:val="32"/>
        </w:rPr>
        <w:t>3</w:t>
      </w:r>
      <w:r>
        <w:rPr>
          <w:rFonts w:eastAsia="仿宋_GB2312"/>
          <w:sz w:val="32"/>
          <w:szCs w:val="32"/>
        </w:rPr>
        <w:t>），需注明考生政治面貌和出具</w:t>
      </w:r>
      <w:r>
        <w:rPr>
          <w:rFonts w:eastAsia="仿宋_GB2312" w:hint="eastAsia"/>
          <w:sz w:val="32"/>
          <w:szCs w:val="32"/>
        </w:rPr>
        <w:t>说明</w:t>
      </w:r>
      <w:r>
        <w:rPr>
          <w:rFonts w:eastAsia="仿宋_GB2312"/>
          <w:sz w:val="32"/>
          <w:szCs w:val="32"/>
        </w:rPr>
        <w:t>单位联系人和办公电话。</w:t>
      </w:r>
    </w:p>
    <w:p w:rsidR="00927DBF" w:rsidRDefault="00DA558F">
      <w:pPr>
        <w:spacing w:line="360" w:lineRule="auto"/>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w:t>
      </w:r>
      <w:r>
        <w:rPr>
          <w:rFonts w:eastAsia="仿宋_GB2312" w:hint="eastAsia"/>
          <w:sz w:val="32"/>
          <w:szCs w:val="32"/>
        </w:rPr>
        <w:lastRenderedPageBreak/>
        <w:t>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927DBF" w:rsidRDefault="00DA558F">
      <w:pPr>
        <w:spacing w:line="360" w:lineRule="auto"/>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b/>
          <w:sz w:val="32"/>
          <w:szCs w:val="32"/>
        </w:rPr>
        <w:t>届时请考生备齐以上材料原件</w:t>
      </w:r>
      <w:r>
        <w:rPr>
          <w:rFonts w:eastAsia="仿宋_GB2312"/>
          <w:sz w:val="32"/>
          <w:szCs w:val="32"/>
        </w:rPr>
        <w:t>。</w:t>
      </w:r>
    </w:p>
    <w:p w:rsidR="00927DBF" w:rsidRDefault="00DA558F">
      <w:pPr>
        <w:shd w:val="solid" w:color="FFFFFF" w:fill="auto"/>
        <w:autoSpaceDN w:val="0"/>
        <w:spacing w:line="360" w:lineRule="auto"/>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927DBF" w:rsidRDefault="002F06F0">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t>面试</w:t>
      </w:r>
      <w:r w:rsidR="00DA558F">
        <w:rPr>
          <w:rFonts w:eastAsia="仿宋_GB2312" w:hint="eastAsia"/>
          <w:sz w:val="32"/>
          <w:szCs w:val="32"/>
          <w:shd w:val="clear" w:color="auto" w:fill="FFFFFF"/>
        </w:rPr>
        <w:t>采取现场面试方式进行。</w:t>
      </w:r>
    </w:p>
    <w:p w:rsidR="00927DBF" w:rsidRDefault="00DA558F">
      <w:pPr>
        <w:shd w:val="solid" w:color="FFFFFF" w:fill="auto"/>
        <w:autoSpaceDN w:val="0"/>
        <w:spacing w:line="360" w:lineRule="auto"/>
        <w:ind w:firstLine="640"/>
        <w:rPr>
          <w:sz w:val="32"/>
          <w:szCs w:val="32"/>
          <w:shd w:val="clear" w:color="auto" w:fill="FFFFFF"/>
        </w:rPr>
      </w:pPr>
      <w:r>
        <w:rPr>
          <w:rFonts w:eastAsia="仿宋_GB2312"/>
          <w:sz w:val="32"/>
          <w:szCs w:val="32"/>
          <w:shd w:val="clear" w:color="auto" w:fill="FFFFFF"/>
        </w:rPr>
        <w:t>（一）面试时间</w:t>
      </w:r>
    </w:p>
    <w:p w:rsidR="00927DBF" w:rsidRDefault="00DA558F">
      <w:pPr>
        <w:shd w:val="solid" w:color="FFFFFF" w:fill="auto"/>
        <w:autoSpaceDN w:val="0"/>
        <w:spacing w:line="360" w:lineRule="auto"/>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30</w:t>
      </w:r>
      <w:r>
        <w:rPr>
          <w:rFonts w:eastAsia="仿宋_GB2312"/>
          <w:b/>
          <w:sz w:val="32"/>
          <w:szCs w:val="32"/>
          <w:shd w:val="clear" w:color="auto" w:fill="FFFFFF"/>
        </w:rPr>
        <w:t>日</w:t>
      </w:r>
      <w:r>
        <w:rPr>
          <w:rFonts w:eastAsia="仿宋_GB2312" w:hint="eastAsia"/>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w:t>
      </w:r>
      <w:r>
        <w:rPr>
          <w:rFonts w:eastAsia="仿宋_GB2312" w:hint="eastAsia"/>
          <w:sz w:val="32"/>
          <w:szCs w:val="32"/>
          <w:shd w:val="clear" w:color="auto" w:fill="FFFFFF"/>
        </w:rPr>
        <w:t>,</w:t>
      </w:r>
      <w:r>
        <w:rPr>
          <w:rFonts w:eastAsia="仿宋_GB2312"/>
          <w:sz w:val="32"/>
          <w:szCs w:val="32"/>
          <w:shd w:val="clear" w:color="auto" w:fill="FFFFFF"/>
        </w:rPr>
        <w:t>请</w:t>
      </w:r>
      <w:r>
        <w:rPr>
          <w:rFonts w:eastAsia="仿宋_GB2312" w:hint="eastAsia"/>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rsidR="00927DBF" w:rsidRDefault="00DA558F">
      <w:pPr>
        <w:shd w:val="solid" w:color="FFFFFF" w:fill="auto"/>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（二）面试报到地点</w:t>
      </w:r>
    </w:p>
    <w:p w:rsidR="00927DBF" w:rsidRDefault="00DA558F">
      <w:pPr>
        <w:spacing w:line="360" w:lineRule="auto"/>
        <w:ind w:firstLineChars="200" w:firstLine="640"/>
        <w:rPr>
          <w:rFonts w:eastAsia="仿宋_GB2312"/>
          <w:b/>
          <w:sz w:val="32"/>
          <w:szCs w:val="32"/>
          <w:shd w:val="clear" w:color="auto" w:fill="FFFFFF"/>
        </w:rPr>
      </w:pPr>
      <w:r>
        <w:rPr>
          <w:rFonts w:eastAsia="仿宋"/>
          <w:sz w:val="32"/>
          <w:szCs w:val="32"/>
        </w:rPr>
        <w:t>请考生准时到辽宁省沈阳市和平区和平南大街</w:t>
      </w:r>
      <w:r>
        <w:rPr>
          <w:rFonts w:eastAsia="仿宋"/>
          <w:sz w:val="32"/>
          <w:szCs w:val="32"/>
        </w:rPr>
        <w:t>48</w:t>
      </w:r>
      <w:r>
        <w:rPr>
          <w:rFonts w:eastAsia="仿宋"/>
          <w:sz w:val="32"/>
          <w:szCs w:val="32"/>
        </w:rPr>
        <w:t>号</w:t>
      </w:r>
      <w:r>
        <w:rPr>
          <w:rFonts w:eastAsia="仿宋"/>
          <w:sz w:val="32"/>
          <w:szCs w:val="32"/>
        </w:rPr>
        <w:t>(</w:t>
      </w:r>
      <w:r>
        <w:rPr>
          <w:rFonts w:eastAsia="仿宋"/>
          <w:sz w:val="32"/>
          <w:szCs w:val="32"/>
        </w:rPr>
        <w:t>和平广场南口</w:t>
      </w:r>
      <w:r>
        <w:rPr>
          <w:rFonts w:eastAsia="仿宋"/>
          <w:sz w:val="32"/>
          <w:szCs w:val="32"/>
        </w:rPr>
        <w:t>)</w:t>
      </w:r>
      <w:r>
        <w:rPr>
          <w:rFonts w:eastAsia="仿宋"/>
          <w:sz w:val="32"/>
          <w:szCs w:val="32"/>
        </w:rPr>
        <w:t>，国家能源局东北监管局一楼大厅报到。</w:t>
      </w:r>
    </w:p>
    <w:p w:rsidR="00927DBF" w:rsidRDefault="00DA558F">
      <w:pPr>
        <w:spacing w:line="360" w:lineRule="auto"/>
        <w:ind w:firstLineChars="200" w:firstLine="640"/>
        <w:rPr>
          <w:rFonts w:eastAsia="黑体"/>
          <w:sz w:val="32"/>
          <w:szCs w:val="32"/>
        </w:rPr>
      </w:pPr>
      <w:r>
        <w:rPr>
          <w:rFonts w:eastAsia="黑体" w:hint="eastAsia"/>
          <w:sz w:val="32"/>
          <w:szCs w:val="32"/>
        </w:rPr>
        <w:t>六、体检和考察</w:t>
      </w:r>
    </w:p>
    <w:p w:rsidR="00927DBF" w:rsidRDefault="00DA558F">
      <w:pPr>
        <w:snapToGrid w:val="0"/>
        <w:spacing w:line="360" w:lineRule="auto"/>
        <w:ind w:firstLineChars="192" w:firstLine="614"/>
        <w:rPr>
          <w:rFonts w:eastAsia="仿宋_GB2312"/>
          <w:sz w:val="32"/>
          <w:szCs w:val="32"/>
        </w:rPr>
      </w:pPr>
      <w:r>
        <w:rPr>
          <w:rFonts w:eastAsia="仿宋_GB2312" w:hint="eastAsia"/>
          <w:sz w:val="32"/>
          <w:szCs w:val="32"/>
        </w:rPr>
        <w:t>（一）综合成绩计算方式</w:t>
      </w:r>
    </w:p>
    <w:p w:rsidR="00927DBF" w:rsidRDefault="00DA558F">
      <w:pPr>
        <w:snapToGrid w:val="0"/>
        <w:spacing w:line="360" w:lineRule="auto"/>
        <w:ind w:firstLineChars="192" w:firstLine="614"/>
        <w:rPr>
          <w:rFonts w:eastAsia="仿宋_GB2312"/>
          <w:sz w:val="32"/>
          <w:szCs w:val="32"/>
        </w:rPr>
      </w:pPr>
      <w:r>
        <w:rPr>
          <w:rFonts w:eastAsia="仿宋_GB2312" w:hint="eastAsia"/>
          <w:sz w:val="32"/>
          <w:szCs w:val="32"/>
        </w:rPr>
        <w:t>综合成绩计算：综合成绩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w:t>
      </w:r>
      <w:r>
        <w:rPr>
          <w:rFonts w:eastAsia="仿宋_GB2312" w:hint="eastAsia"/>
          <w:sz w:val="32"/>
          <w:szCs w:val="32"/>
        </w:rPr>
        <w:lastRenderedPageBreak/>
        <w:t>试成绩×</w:t>
      </w:r>
      <w:r>
        <w:rPr>
          <w:rFonts w:eastAsia="仿宋_GB2312" w:hint="eastAsia"/>
          <w:sz w:val="32"/>
          <w:szCs w:val="32"/>
        </w:rPr>
        <w:t>50%</w:t>
      </w:r>
    </w:p>
    <w:p w:rsidR="00927DBF" w:rsidRDefault="00DA558F">
      <w:pPr>
        <w:spacing w:line="360" w:lineRule="auto"/>
        <w:ind w:firstLineChars="200" w:firstLine="640"/>
        <w:rPr>
          <w:rFonts w:eastAsia="仿宋_GB2312"/>
          <w:sz w:val="32"/>
          <w:szCs w:val="32"/>
        </w:rPr>
      </w:pPr>
      <w:r>
        <w:rPr>
          <w:rFonts w:eastAsia="仿宋_GB2312" w:hint="eastAsia"/>
          <w:sz w:val="32"/>
          <w:szCs w:val="32"/>
        </w:rPr>
        <w:t>（二）体检和考察人选的确定</w:t>
      </w:r>
    </w:p>
    <w:p w:rsidR="00927DBF" w:rsidRDefault="00DA558F">
      <w:pPr>
        <w:spacing w:line="360" w:lineRule="auto"/>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w:t>
      </w:r>
      <w:r>
        <w:rPr>
          <w:rFonts w:eastAsia="仿宋_GB2312"/>
          <w:sz w:val="32"/>
          <w:szCs w:val="32"/>
        </w:rPr>
        <w:t>面试后应按综合成绩从高到低的顺序</w:t>
      </w:r>
      <w:r>
        <w:rPr>
          <w:rFonts w:eastAsia="仿宋_GB2312"/>
          <w:sz w:val="32"/>
          <w:szCs w:val="32"/>
        </w:rPr>
        <w:t>1:1</w:t>
      </w:r>
      <w:r>
        <w:rPr>
          <w:rFonts w:eastAsia="仿宋_GB2312"/>
          <w:sz w:val="32"/>
          <w:szCs w:val="32"/>
        </w:rPr>
        <w:t>确定体检和考察人选；比例低于</w:t>
      </w:r>
      <w:r>
        <w:rPr>
          <w:rFonts w:eastAsia="仿宋_GB2312"/>
          <w:sz w:val="32"/>
          <w:szCs w:val="32"/>
        </w:rPr>
        <w:t>3:1</w:t>
      </w:r>
      <w:r>
        <w:rPr>
          <w:rFonts w:eastAsia="仿宋_GB2312"/>
          <w:sz w:val="32"/>
          <w:szCs w:val="32"/>
        </w:rPr>
        <w:t>的，考生面试成绩应达到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p>
    <w:p w:rsidR="00927DBF" w:rsidRDefault="00DA558F">
      <w:pPr>
        <w:spacing w:line="360" w:lineRule="auto"/>
        <w:ind w:firstLineChars="200" w:firstLine="640"/>
        <w:rPr>
          <w:rFonts w:eastAsia="黑体"/>
          <w:sz w:val="32"/>
          <w:szCs w:val="32"/>
          <w:u w:val="single"/>
        </w:rPr>
      </w:pPr>
      <w:r>
        <w:rPr>
          <w:rFonts w:eastAsia="仿宋_GB2312" w:hint="eastAsia"/>
          <w:sz w:val="32"/>
          <w:szCs w:val="32"/>
        </w:rPr>
        <w:t>（三）体检</w:t>
      </w:r>
    </w:p>
    <w:p w:rsidR="00927DBF" w:rsidRDefault="00DA558F">
      <w:pPr>
        <w:spacing w:line="360" w:lineRule="auto"/>
        <w:ind w:firstLineChars="200" w:firstLine="640"/>
        <w:rPr>
          <w:rFonts w:eastAsia="仿宋_GB2312"/>
          <w:sz w:val="32"/>
          <w:szCs w:val="32"/>
        </w:rPr>
      </w:pPr>
      <w:r>
        <w:rPr>
          <w:rFonts w:eastAsia="仿宋_GB2312" w:hint="eastAsia"/>
          <w:sz w:val="32"/>
          <w:szCs w:val="32"/>
        </w:rPr>
        <w:t>体检于</w:t>
      </w:r>
      <w:r>
        <w:rPr>
          <w:rFonts w:eastAsia="仿宋_GB2312" w:hint="eastAsia"/>
          <w:sz w:val="32"/>
          <w:szCs w:val="32"/>
        </w:rPr>
        <w:t>7</w:t>
      </w:r>
      <w:r>
        <w:rPr>
          <w:rFonts w:eastAsia="仿宋_GB2312" w:hint="eastAsia"/>
          <w:sz w:val="32"/>
          <w:szCs w:val="32"/>
        </w:rPr>
        <w:t>月中旬进行，</w:t>
      </w:r>
      <w:r>
        <w:rPr>
          <w:rFonts w:eastAsia="仿宋_GB2312"/>
          <w:sz w:val="32"/>
          <w:szCs w:val="32"/>
        </w:rPr>
        <w:t>具体时间地点将另行通知，请考生密切关注。</w:t>
      </w:r>
    </w:p>
    <w:p w:rsidR="00927DBF" w:rsidRDefault="00DA558F">
      <w:pPr>
        <w:spacing w:line="360" w:lineRule="auto"/>
        <w:ind w:firstLine="600"/>
        <w:rPr>
          <w:rFonts w:eastAsia="仿宋_GB2312"/>
          <w:sz w:val="32"/>
          <w:szCs w:val="32"/>
        </w:rPr>
      </w:pPr>
      <w:r>
        <w:rPr>
          <w:rFonts w:eastAsia="仿宋_GB2312" w:hint="eastAsia"/>
          <w:sz w:val="32"/>
          <w:szCs w:val="32"/>
        </w:rPr>
        <w:t>（四）考察</w:t>
      </w:r>
    </w:p>
    <w:p w:rsidR="00927DBF" w:rsidRDefault="00DA558F">
      <w:pPr>
        <w:spacing w:line="360" w:lineRule="auto"/>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927DBF" w:rsidRDefault="00DA558F">
      <w:pPr>
        <w:spacing w:line="360" w:lineRule="auto"/>
        <w:ind w:firstLineChars="200" w:firstLine="640"/>
        <w:rPr>
          <w:rFonts w:eastAsia="黑体"/>
          <w:sz w:val="32"/>
          <w:szCs w:val="32"/>
        </w:rPr>
      </w:pPr>
      <w:r>
        <w:rPr>
          <w:rFonts w:eastAsia="黑体" w:hint="eastAsia"/>
          <w:sz w:val="32"/>
          <w:szCs w:val="32"/>
        </w:rPr>
        <w:t>七、注意事项</w:t>
      </w:r>
    </w:p>
    <w:p w:rsidR="00927DBF" w:rsidRDefault="00DA558F">
      <w:pPr>
        <w:spacing w:line="360" w:lineRule="auto"/>
        <w:ind w:firstLineChars="200" w:firstLine="640"/>
        <w:rPr>
          <w:rFonts w:eastAsia="仿宋_GB2312"/>
          <w:sz w:val="32"/>
          <w:szCs w:val="32"/>
        </w:rPr>
      </w:pPr>
      <w:r>
        <w:rPr>
          <w:rFonts w:eastAsia="仿宋_GB2312"/>
          <w:sz w:val="32"/>
          <w:szCs w:val="32"/>
        </w:rPr>
        <w:t>根据新冠疫情防控工作有关要求，参加面试的考生报到时需提供健康码和考前</w:t>
      </w:r>
      <w:r>
        <w:rPr>
          <w:rFonts w:eastAsia="仿宋_GB2312"/>
          <w:sz w:val="32"/>
          <w:szCs w:val="32"/>
        </w:rPr>
        <w:t>14</w:t>
      </w:r>
      <w:r>
        <w:rPr>
          <w:rFonts w:eastAsia="仿宋_GB2312"/>
          <w:sz w:val="32"/>
          <w:szCs w:val="32"/>
        </w:rPr>
        <w:t>天个人行程记录，同时提供考前</w:t>
      </w:r>
      <w:r>
        <w:rPr>
          <w:rFonts w:eastAsia="仿宋_GB2312"/>
          <w:sz w:val="32"/>
          <w:szCs w:val="32"/>
        </w:rPr>
        <w:t>7</w:t>
      </w:r>
      <w:r>
        <w:rPr>
          <w:rFonts w:eastAsia="仿宋_GB2312"/>
          <w:sz w:val="32"/>
          <w:szCs w:val="32"/>
        </w:rPr>
        <w:t>天内核酸检测结果。面试签到前，考生应自备口罩，按要求测量体温。凡经现场卫生防疫专业人员确认有可疑症状或者异常情况的考生，不再参加当日面试，另行安排。</w:t>
      </w:r>
    </w:p>
    <w:p w:rsidR="00927DBF" w:rsidRDefault="00DA558F">
      <w:pPr>
        <w:spacing w:line="360" w:lineRule="auto"/>
        <w:ind w:firstLineChars="200" w:firstLine="640"/>
        <w:rPr>
          <w:rFonts w:eastAsia="仿宋_GB2312"/>
          <w:sz w:val="32"/>
          <w:szCs w:val="32"/>
        </w:rPr>
      </w:pPr>
      <w:r>
        <w:rPr>
          <w:rFonts w:eastAsia="仿宋_GB2312"/>
          <w:sz w:val="32"/>
          <w:szCs w:val="32"/>
        </w:rPr>
        <w:t>考生对个人提供资料的真实性负责。参加面试期间的食宿、交通费用由考生自理；进入体检阶段的考生体检费用由我局负</w:t>
      </w:r>
      <w:r>
        <w:rPr>
          <w:rFonts w:eastAsia="仿宋_GB2312"/>
          <w:sz w:val="32"/>
          <w:szCs w:val="32"/>
        </w:rPr>
        <w:lastRenderedPageBreak/>
        <w:t>担。</w:t>
      </w:r>
    </w:p>
    <w:p w:rsidR="00927DBF" w:rsidRDefault="00DA558F">
      <w:pPr>
        <w:ind w:firstLine="640"/>
        <w:rPr>
          <w:rFonts w:eastAsia="仿宋_GB2312"/>
          <w:sz w:val="32"/>
          <w:szCs w:val="32"/>
        </w:rPr>
      </w:pPr>
      <w:r>
        <w:rPr>
          <w:rFonts w:eastAsia="仿宋_GB2312"/>
          <w:sz w:val="32"/>
          <w:szCs w:val="32"/>
        </w:rPr>
        <w:t>邮寄地址：辽宁省沈阳市和平区和平南大街</w:t>
      </w:r>
      <w:r>
        <w:rPr>
          <w:rFonts w:eastAsia="仿宋_GB2312"/>
          <w:sz w:val="32"/>
          <w:szCs w:val="32"/>
        </w:rPr>
        <w:t>48</w:t>
      </w:r>
      <w:r>
        <w:rPr>
          <w:rFonts w:eastAsia="仿宋_GB2312"/>
          <w:sz w:val="32"/>
          <w:szCs w:val="32"/>
        </w:rPr>
        <w:t>号国家能源局东北监管局综合处（收）</w:t>
      </w:r>
    </w:p>
    <w:p w:rsidR="00927DBF" w:rsidRDefault="00DA558F">
      <w:pPr>
        <w:spacing w:line="360" w:lineRule="auto"/>
        <w:ind w:firstLine="640"/>
        <w:rPr>
          <w:rFonts w:eastAsia="仿宋_GB2312"/>
          <w:sz w:val="32"/>
          <w:szCs w:val="32"/>
        </w:rPr>
      </w:pPr>
      <w:r>
        <w:rPr>
          <w:rFonts w:eastAsia="仿宋_GB2312"/>
          <w:sz w:val="32"/>
          <w:szCs w:val="32"/>
        </w:rPr>
        <w:t>联系方式：</w:t>
      </w:r>
      <w:r>
        <w:rPr>
          <w:rFonts w:eastAsia="仿宋_GB2312"/>
          <w:sz w:val="32"/>
          <w:szCs w:val="32"/>
        </w:rPr>
        <w:t>024-23142082</w:t>
      </w:r>
      <w:r>
        <w:rPr>
          <w:rFonts w:eastAsia="仿宋_GB2312"/>
          <w:sz w:val="32"/>
          <w:szCs w:val="32"/>
        </w:rPr>
        <w:t>（电话）</w:t>
      </w:r>
    </w:p>
    <w:p w:rsidR="00927DBF" w:rsidRDefault="00DA558F" w:rsidP="009A2648">
      <w:pPr>
        <w:spacing w:line="360" w:lineRule="auto"/>
        <w:ind w:firstLineChars="503" w:firstLine="1610"/>
        <w:rPr>
          <w:rFonts w:eastAsia="仿宋_GB2312"/>
          <w:sz w:val="32"/>
          <w:szCs w:val="32"/>
        </w:rPr>
      </w:pPr>
      <w:r>
        <w:rPr>
          <w:rFonts w:eastAsia="仿宋_GB2312"/>
          <w:sz w:val="32"/>
          <w:szCs w:val="32"/>
        </w:rPr>
        <w:t xml:space="preserve">　　</w:t>
      </w:r>
      <w:r>
        <w:rPr>
          <w:rFonts w:eastAsia="仿宋_GB2312"/>
          <w:sz w:val="32"/>
          <w:szCs w:val="32"/>
        </w:rPr>
        <w:t>024-23148999</w:t>
      </w:r>
      <w:r>
        <w:rPr>
          <w:rFonts w:eastAsia="仿宋_GB2312"/>
          <w:sz w:val="32"/>
          <w:szCs w:val="32"/>
        </w:rPr>
        <w:t>（传真）</w:t>
      </w:r>
    </w:p>
    <w:p w:rsidR="00927DBF" w:rsidRDefault="00DA558F">
      <w:pPr>
        <w:shd w:val="solid" w:color="FFFFFF" w:fill="auto"/>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bookmarkStart w:id="1" w:name="_GoBack"/>
      <w:bookmarkEnd w:id="1"/>
    </w:p>
    <w:p w:rsidR="00927DBF" w:rsidRDefault="00927DBF">
      <w:pPr>
        <w:shd w:val="solid" w:color="FFFFFF" w:fill="auto"/>
        <w:autoSpaceDN w:val="0"/>
        <w:spacing w:line="360" w:lineRule="auto"/>
        <w:ind w:firstLine="640"/>
        <w:rPr>
          <w:rFonts w:eastAsia="仿宋_GB2312"/>
          <w:sz w:val="32"/>
          <w:szCs w:val="32"/>
          <w:shd w:val="clear" w:color="auto" w:fill="FFFFFF"/>
        </w:rPr>
      </w:pPr>
    </w:p>
    <w:p w:rsidR="00927DBF" w:rsidRDefault="00DA558F">
      <w:pPr>
        <w:spacing w:line="360" w:lineRule="auto"/>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927DBF" w:rsidRDefault="00DA558F">
      <w:pPr>
        <w:spacing w:line="360" w:lineRule="auto"/>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927DBF" w:rsidRDefault="00DA558F">
      <w:pPr>
        <w:spacing w:line="360" w:lineRule="auto"/>
        <w:ind w:firstLineChars="500" w:firstLine="1600"/>
        <w:rPr>
          <w:rFonts w:eastAsia="仿宋_GB2312"/>
          <w:sz w:val="32"/>
        </w:rPr>
      </w:pPr>
      <w:r>
        <w:rPr>
          <w:rFonts w:eastAsia="仿宋"/>
          <w:sz w:val="32"/>
          <w:szCs w:val="32"/>
        </w:rPr>
        <w:t>3.</w:t>
      </w:r>
      <w:r>
        <w:rPr>
          <w:rFonts w:eastAsia="仿宋_GB2312"/>
          <w:bCs/>
          <w:sz w:val="32"/>
          <w:szCs w:val="32"/>
        </w:rPr>
        <w:t>待业</w:t>
      </w:r>
      <w:r>
        <w:rPr>
          <w:rFonts w:eastAsia="仿宋_GB2312" w:hint="eastAsia"/>
          <w:bCs/>
          <w:sz w:val="32"/>
          <w:szCs w:val="32"/>
        </w:rPr>
        <w:t>情况说明</w:t>
      </w:r>
      <w:r>
        <w:rPr>
          <w:rFonts w:eastAsia="仿宋_GB2312"/>
          <w:sz w:val="32"/>
          <w:szCs w:val="32"/>
        </w:rPr>
        <w:t>（样式）</w:t>
      </w:r>
    </w:p>
    <w:p w:rsidR="00927DBF" w:rsidRDefault="00927DBF">
      <w:pPr>
        <w:shd w:val="solid" w:color="FFFFFF" w:fill="auto"/>
        <w:autoSpaceDN w:val="0"/>
        <w:spacing w:line="360" w:lineRule="auto"/>
        <w:rPr>
          <w:sz w:val="32"/>
          <w:szCs w:val="32"/>
          <w:shd w:val="clear" w:color="auto" w:fill="FFFFFF"/>
        </w:rPr>
      </w:pPr>
    </w:p>
    <w:p w:rsidR="00927DBF" w:rsidRDefault="00DA558F">
      <w:pPr>
        <w:spacing w:line="360" w:lineRule="auto"/>
        <w:ind w:firstLineChars="1150" w:firstLine="3680"/>
        <w:rPr>
          <w:rFonts w:eastAsia="仿宋_GB2312"/>
          <w:sz w:val="32"/>
          <w:szCs w:val="32"/>
          <w:shd w:val="clear" w:color="auto" w:fill="FFFFFF"/>
        </w:rPr>
      </w:pPr>
      <w:r>
        <w:rPr>
          <w:rFonts w:eastAsia="仿宋_GB2312" w:hint="eastAsia"/>
          <w:sz w:val="32"/>
          <w:szCs w:val="32"/>
          <w:shd w:val="clear" w:color="auto" w:fill="FFFFFF"/>
        </w:rPr>
        <w:t>国家能源局东北监管局</w:t>
      </w:r>
      <w:r>
        <w:rPr>
          <w:rFonts w:eastAsia="仿宋_GB2312" w:hint="eastAsia"/>
          <w:sz w:val="32"/>
          <w:szCs w:val="32"/>
          <w:shd w:val="clear" w:color="auto" w:fill="FFFFFF"/>
        </w:rPr>
        <w:br/>
      </w:r>
      <w:r>
        <w:rPr>
          <w:rFonts w:eastAsia="仿宋_GB2312"/>
          <w:sz w:val="32"/>
          <w:szCs w:val="32"/>
          <w:shd w:val="clear" w:color="auto" w:fill="FFFFFF"/>
        </w:rPr>
        <w:t xml:space="preserve">                          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w:t>
      </w:r>
      <w:r w:rsidR="009A2648">
        <w:rPr>
          <w:rFonts w:eastAsia="仿宋_GB2312" w:hint="eastAsia"/>
          <w:sz w:val="32"/>
          <w:szCs w:val="32"/>
          <w:shd w:val="clear" w:color="auto" w:fill="FFFFFF"/>
        </w:rPr>
        <w:t>2</w:t>
      </w:r>
      <w:r>
        <w:rPr>
          <w:rFonts w:eastAsia="仿宋_GB2312"/>
          <w:sz w:val="32"/>
          <w:szCs w:val="32"/>
          <w:shd w:val="clear" w:color="auto" w:fill="FFFFFF"/>
        </w:rPr>
        <w:t>日</w:t>
      </w:r>
      <w:r>
        <w:rPr>
          <w:rFonts w:eastAsia="仿宋_GB2312"/>
          <w:sz w:val="32"/>
          <w:szCs w:val="32"/>
          <w:shd w:val="clear" w:color="auto" w:fill="FFFFFF"/>
        </w:rPr>
        <w:br w:type="page"/>
      </w:r>
    </w:p>
    <w:p w:rsidR="00927DBF" w:rsidRDefault="00927DBF">
      <w:pPr>
        <w:rPr>
          <w:rFonts w:eastAsia="仿宋_GB2312"/>
          <w:sz w:val="32"/>
          <w:szCs w:val="32"/>
          <w:shd w:val="clear" w:color="auto" w:fill="FFFFFF"/>
        </w:rPr>
      </w:pPr>
    </w:p>
    <w:p w:rsidR="00927DBF" w:rsidRDefault="00DA558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927DBF" w:rsidRDefault="00927DBF">
      <w:pPr>
        <w:spacing w:line="580" w:lineRule="exact"/>
        <w:rPr>
          <w:rFonts w:eastAsia="黑体"/>
          <w:bCs/>
          <w:color w:val="000000"/>
          <w:spacing w:val="8"/>
          <w:sz w:val="32"/>
          <w:szCs w:val="32"/>
        </w:rPr>
      </w:pPr>
    </w:p>
    <w:p w:rsidR="00927DBF" w:rsidRDefault="00927DBF">
      <w:pPr>
        <w:spacing w:line="580" w:lineRule="exact"/>
        <w:rPr>
          <w:rFonts w:eastAsia="黑体"/>
          <w:bCs/>
          <w:color w:val="000000"/>
          <w:spacing w:val="8"/>
          <w:sz w:val="32"/>
          <w:szCs w:val="32"/>
        </w:rPr>
      </w:pPr>
    </w:p>
    <w:p w:rsidR="00927DBF" w:rsidRDefault="00DA558F">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927DBF" w:rsidRDefault="00927DBF" w:rsidP="009A2648">
      <w:pPr>
        <w:spacing w:line="580" w:lineRule="exact"/>
        <w:ind w:firstLineChars="200" w:firstLine="674"/>
        <w:rPr>
          <w:b/>
          <w:bCs/>
          <w:color w:val="000000"/>
          <w:spacing w:val="8"/>
          <w:sz w:val="32"/>
          <w:szCs w:val="32"/>
        </w:rPr>
      </w:pPr>
    </w:p>
    <w:p w:rsidR="00927DBF" w:rsidRDefault="00DA558F">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国家能源局东北监管局：</w:t>
      </w:r>
      <w:r>
        <w:rPr>
          <w:rFonts w:eastAsia="仿宋_GB2312" w:cs="宋体" w:hint="eastAsia"/>
          <w:kern w:val="0"/>
          <w:sz w:val="32"/>
          <w:szCs w:val="32"/>
        </w:rPr>
        <w:t>：</w:t>
      </w:r>
    </w:p>
    <w:p w:rsidR="00927DBF" w:rsidRDefault="00DA55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27DBF" w:rsidRDefault="00927DBF">
      <w:pPr>
        <w:widowControl/>
        <w:adjustRightInd w:val="0"/>
        <w:snapToGrid w:val="0"/>
        <w:spacing w:line="560" w:lineRule="exact"/>
        <w:ind w:firstLineChars="200" w:firstLine="640"/>
        <w:jc w:val="left"/>
        <w:rPr>
          <w:rFonts w:eastAsia="仿宋_GB2312" w:cs="宋体"/>
          <w:kern w:val="0"/>
          <w:sz w:val="32"/>
          <w:szCs w:val="32"/>
        </w:rPr>
      </w:pPr>
    </w:p>
    <w:p w:rsidR="00927DBF" w:rsidRDefault="00DA55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927DBF" w:rsidRDefault="00DA55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27DBF" w:rsidRDefault="00927DBF">
      <w:pPr>
        <w:widowControl/>
        <w:adjustRightInd w:val="0"/>
        <w:snapToGrid w:val="0"/>
        <w:spacing w:line="560" w:lineRule="exact"/>
        <w:ind w:firstLineChars="200" w:firstLine="640"/>
        <w:jc w:val="left"/>
        <w:rPr>
          <w:rFonts w:eastAsia="仿宋_GB2312" w:cs="宋体"/>
          <w:kern w:val="0"/>
          <w:sz w:val="32"/>
          <w:szCs w:val="32"/>
          <w:u w:val="single"/>
        </w:rPr>
      </w:pPr>
    </w:p>
    <w:p w:rsidR="00927DBF" w:rsidRDefault="00DA558F">
      <w:pPr>
        <w:widowControl/>
        <w:jc w:val="left"/>
        <w:rPr>
          <w:rFonts w:eastAsia="仿宋_GB2312" w:cs="宋体"/>
          <w:kern w:val="0"/>
          <w:sz w:val="28"/>
          <w:szCs w:val="28"/>
        </w:rPr>
      </w:pPr>
      <w:r>
        <w:rPr>
          <w:rFonts w:eastAsia="仿宋_GB2312" w:cs="宋体"/>
          <w:kern w:val="0"/>
          <w:sz w:val="28"/>
          <w:szCs w:val="28"/>
        </w:rPr>
        <w:br w:type="page"/>
      </w:r>
    </w:p>
    <w:p w:rsidR="00927DBF" w:rsidRDefault="00927DBF">
      <w:pPr>
        <w:rPr>
          <w:rFonts w:eastAsia="仿宋_GB2312"/>
          <w:sz w:val="32"/>
          <w:szCs w:val="32"/>
          <w:shd w:val="clear" w:color="auto" w:fill="FFFFFF"/>
        </w:rPr>
      </w:pPr>
    </w:p>
    <w:p w:rsidR="00927DBF" w:rsidRDefault="00DA558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927DBF" w:rsidRDefault="00927DBF">
      <w:pPr>
        <w:spacing w:line="580" w:lineRule="exact"/>
        <w:jc w:val="center"/>
        <w:rPr>
          <w:b/>
          <w:bCs/>
          <w:color w:val="000000"/>
          <w:spacing w:val="8"/>
          <w:sz w:val="44"/>
          <w:szCs w:val="44"/>
        </w:rPr>
      </w:pPr>
    </w:p>
    <w:p w:rsidR="00927DBF" w:rsidRDefault="008B3210">
      <w:pPr>
        <w:spacing w:line="580" w:lineRule="exact"/>
        <w:jc w:val="center"/>
        <w:rPr>
          <w:b/>
          <w:bCs/>
          <w:color w:val="000000"/>
          <w:spacing w:val="8"/>
          <w:sz w:val="44"/>
          <w:szCs w:val="44"/>
        </w:rPr>
      </w:pPr>
      <w:hyperlink r:id="rId10" w:history="1">
        <w:r w:rsidR="00DA558F">
          <w:rPr>
            <w:rFonts w:hint="eastAsia"/>
            <w:b/>
            <w:bCs/>
            <w:color w:val="000000"/>
            <w:spacing w:val="8"/>
            <w:sz w:val="44"/>
            <w:szCs w:val="44"/>
          </w:rPr>
          <w:t>放弃面试资格声明</w:t>
        </w:r>
      </w:hyperlink>
    </w:p>
    <w:p w:rsidR="00927DBF" w:rsidRDefault="00927DBF" w:rsidP="009A2648">
      <w:pPr>
        <w:spacing w:line="580" w:lineRule="exact"/>
        <w:ind w:firstLineChars="200" w:firstLine="674"/>
        <w:rPr>
          <w:b/>
          <w:bCs/>
          <w:color w:val="000000"/>
          <w:spacing w:val="8"/>
          <w:sz w:val="32"/>
          <w:szCs w:val="32"/>
        </w:rPr>
      </w:pPr>
    </w:p>
    <w:p w:rsidR="00927DBF" w:rsidRDefault="00DA558F">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国家能源局东北监管局：</w:t>
      </w:r>
      <w:r>
        <w:rPr>
          <w:rFonts w:eastAsia="仿宋_GB2312" w:cs="宋体" w:hint="eastAsia"/>
          <w:kern w:val="0"/>
          <w:sz w:val="32"/>
          <w:szCs w:val="32"/>
        </w:rPr>
        <w:t>：</w:t>
      </w:r>
    </w:p>
    <w:p w:rsidR="00927DBF" w:rsidRDefault="00DA55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27DBF" w:rsidRDefault="00DA55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27DBF" w:rsidRDefault="00927DBF">
      <w:pPr>
        <w:widowControl/>
        <w:adjustRightInd w:val="0"/>
        <w:snapToGrid w:val="0"/>
        <w:spacing w:line="560" w:lineRule="exact"/>
        <w:ind w:firstLineChars="200" w:firstLine="640"/>
        <w:jc w:val="left"/>
        <w:rPr>
          <w:rFonts w:eastAsia="仿宋_GB2312" w:cs="宋体"/>
          <w:kern w:val="0"/>
          <w:sz w:val="32"/>
          <w:szCs w:val="32"/>
        </w:rPr>
      </w:pPr>
    </w:p>
    <w:p w:rsidR="00927DBF" w:rsidRDefault="00DA55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927DBF" w:rsidRDefault="00DA55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27DBF" w:rsidRDefault="00927DBF">
      <w:pPr>
        <w:widowControl/>
        <w:adjustRightInd w:val="0"/>
        <w:snapToGrid w:val="0"/>
        <w:spacing w:line="560" w:lineRule="exact"/>
        <w:ind w:firstLineChars="200" w:firstLine="640"/>
        <w:jc w:val="left"/>
        <w:rPr>
          <w:rFonts w:eastAsia="仿宋_GB2312" w:cs="宋体"/>
          <w:kern w:val="0"/>
          <w:sz w:val="32"/>
          <w:szCs w:val="32"/>
          <w:u w:val="single"/>
        </w:rPr>
      </w:pPr>
    </w:p>
    <w:p w:rsidR="00927DBF" w:rsidRDefault="00927DBF">
      <w:pPr>
        <w:widowControl/>
        <w:adjustRightInd w:val="0"/>
        <w:snapToGrid w:val="0"/>
        <w:spacing w:line="560" w:lineRule="exact"/>
        <w:ind w:firstLineChars="200" w:firstLine="640"/>
        <w:jc w:val="left"/>
        <w:rPr>
          <w:rFonts w:eastAsia="仿宋_GB2312" w:cs="宋体"/>
          <w:kern w:val="0"/>
          <w:sz w:val="32"/>
          <w:szCs w:val="32"/>
          <w:u w:val="single"/>
        </w:rPr>
      </w:pPr>
    </w:p>
    <w:p w:rsidR="00927DBF" w:rsidRDefault="00DA558F">
      <w:pPr>
        <w:jc w:val="center"/>
        <w:rPr>
          <w:rFonts w:eastAsia="方正仿宋_GBK"/>
          <w:bCs/>
          <w:spacing w:val="8"/>
          <w:sz w:val="84"/>
          <w:szCs w:val="84"/>
        </w:rPr>
      </w:pPr>
      <w:r>
        <w:rPr>
          <w:rFonts w:eastAsia="方正仿宋_GBK" w:hint="eastAsia"/>
          <w:bCs/>
          <w:spacing w:val="8"/>
          <w:sz w:val="84"/>
          <w:szCs w:val="84"/>
        </w:rPr>
        <w:t>身份证复印件粘贴处</w:t>
      </w:r>
    </w:p>
    <w:p w:rsidR="00927DBF" w:rsidRDefault="00927DBF">
      <w:pPr>
        <w:jc w:val="center"/>
        <w:rPr>
          <w:rFonts w:eastAsia="方正仿宋_GBK"/>
          <w:bCs/>
          <w:spacing w:val="8"/>
          <w:sz w:val="84"/>
          <w:szCs w:val="84"/>
        </w:rPr>
      </w:pPr>
    </w:p>
    <w:p w:rsidR="00927DBF" w:rsidRDefault="00927DBF">
      <w:pPr>
        <w:jc w:val="center"/>
        <w:rPr>
          <w:rFonts w:eastAsia="方正仿宋_GBK"/>
          <w:bCs/>
          <w:spacing w:val="8"/>
          <w:sz w:val="84"/>
          <w:szCs w:val="84"/>
        </w:rPr>
      </w:pPr>
    </w:p>
    <w:p w:rsidR="00927DBF" w:rsidRDefault="00DA558F">
      <w:pPr>
        <w:spacing w:line="66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927DBF" w:rsidRDefault="00927DBF">
      <w:pPr>
        <w:spacing w:line="660" w:lineRule="exact"/>
        <w:jc w:val="center"/>
        <w:rPr>
          <w:rFonts w:eastAsia="仿宋"/>
          <w:b/>
          <w:bCs/>
          <w:color w:val="000000"/>
          <w:spacing w:val="8"/>
          <w:sz w:val="32"/>
          <w:szCs w:val="32"/>
        </w:rPr>
      </w:pPr>
    </w:p>
    <w:p w:rsidR="00927DBF" w:rsidRDefault="00DA558F">
      <w:pPr>
        <w:spacing w:line="660" w:lineRule="exact"/>
        <w:ind w:firstLineChars="641" w:firstLine="2934"/>
        <w:rPr>
          <w:rFonts w:asciiTheme="minorEastAsia" w:eastAsiaTheme="minorEastAsia" w:hAnsiTheme="minorEastAsia"/>
          <w:b/>
          <w:bCs/>
          <w:color w:val="000000"/>
          <w:spacing w:val="8"/>
          <w:sz w:val="32"/>
          <w:szCs w:val="32"/>
        </w:rPr>
      </w:pPr>
      <w:r>
        <w:rPr>
          <w:rFonts w:asciiTheme="minorEastAsia" w:eastAsiaTheme="minorEastAsia" w:hAnsiTheme="minorEastAsia"/>
          <w:b/>
          <w:bCs/>
          <w:color w:val="000000"/>
          <w:spacing w:val="8"/>
          <w:sz w:val="44"/>
          <w:szCs w:val="44"/>
        </w:rPr>
        <w:t>待业</w:t>
      </w:r>
      <w:r>
        <w:rPr>
          <w:rFonts w:asciiTheme="minorEastAsia" w:eastAsiaTheme="minorEastAsia" w:hAnsiTheme="minorEastAsia" w:hint="eastAsia"/>
          <w:b/>
          <w:bCs/>
          <w:color w:val="000000"/>
          <w:spacing w:val="8"/>
          <w:sz w:val="44"/>
          <w:szCs w:val="44"/>
        </w:rPr>
        <w:t>情况说明</w:t>
      </w:r>
    </w:p>
    <w:p w:rsidR="00927DBF" w:rsidRDefault="00927DBF">
      <w:pPr>
        <w:widowControl/>
        <w:adjustRightInd w:val="0"/>
        <w:snapToGrid w:val="0"/>
        <w:spacing w:line="560" w:lineRule="exact"/>
        <w:jc w:val="left"/>
        <w:rPr>
          <w:rFonts w:eastAsia="仿宋_GB2312"/>
          <w:kern w:val="0"/>
          <w:sz w:val="32"/>
          <w:szCs w:val="32"/>
        </w:rPr>
      </w:pPr>
    </w:p>
    <w:p w:rsidR="00927DBF" w:rsidRDefault="00DA558F">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国家能源局东北监管局：：</w:t>
      </w:r>
    </w:p>
    <w:p w:rsidR="00927DBF" w:rsidRDefault="00DA558F">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bCs/>
          <w:color w:val="000000"/>
          <w:spacing w:val="8"/>
          <w:sz w:val="32"/>
          <w:szCs w:val="32"/>
        </w:rPr>
        <w:t>同志，性别</w:t>
      </w:r>
      <w:r>
        <w:rPr>
          <w:rFonts w:eastAsia="仿宋"/>
          <w:bCs/>
          <w:color w:val="000000"/>
          <w:spacing w:val="8"/>
          <w:sz w:val="32"/>
          <w:szCs w:val="32"/>
        </w:rPr>
        <w:t>X</w:t>
      </w:r>
      <w:r>
        <w:rPr>
          <w:rFonts w:eastAsia="仿宋"/>
          <w:bCs/>
          <w:color w:val="000000"/>
          <w:spacing w:val="8"/>
          <w:sz w:val="32"/>
          <w:szCs w:val="32"/>
        </w:rPr>
        <w:t>，身份证号码为：</w:t>
      </w:r>
      <w:r>
        <w:rPr>
          <w:rFonts w:eastAsia="仿宋"/>
          <w:kern w:val="0"/>
          <w:sz w:val="32"/>
          <w:szCs w:val="32"/>
        </w:rPr>
        <w:t>XXXXXXXX</w:t>
      </w:r>
      <w:r>
        <w:rPr>
          <w:rFonts w:eastAsia="仿宋"/>
          <w:bCs/>
          <w:color w:val="000000"/>
          <w:spacing w:val="8"/>
          <w:sz w:val="32"/>
          <w:szCs w:val="32"/>
        </w:rPr>
        <w:t>，其户籍在</w:t>
      </w:r>
      <w:r>
        <w:rPr>
          <w:rFonts w:eastAsia="仿宋"/>
          <w:bCs/>
          <w:color w:val="000000"/>
          <w:spacing w:val="8"/>
          <w:sz w:val="32"/>
          <w:szCs w:val="32"/>
        </w:rPr>
        <w:t>XXXX</w:t>
      </w:r>
      <w:r>
        <w:rPr>
          <w:rFonts w:eastAsia="仿宋"/>
          <w:bCs/>
          <w:color w:val="000000"/>
          <w:spacing w:val="8"/>
          <w:sz w:val="32"/>
          <w:szCs w:val="32"/>
        </w:rPr>
        <w:t>，现系待业人员。</w:t>
      </w:r>
    </w:p>
    <w:p w:rsidR="00927DBF" w:rsidRDefault="00927DBF">
      <w:pPr>
        <w:adjustRightInd w:val="0"/>
        <w:snapToGrid w:val="0"/>
        <w:spacing w:line="660" w:lineRule="exact"/>
        <w:ind w:firstLineChars="200" w:firstLine="672"/>
        <w:rPr>
          <w:rFonts w:eastAsia="仿宋"/>
          <w:bCs/>
          <w:color w:val="000000"/>
          <w:spacing w:val="8"/>
          <w:sz w:val="32"/>
          <w:szCs w:val="32"/>
        </w:rPr>
      </w:pPr>
    </w:p>
    <w:p w:rsidR="00927DBF" w:rsidRDefault="00927DBF">
      <w:pPr>
        <w:adjustRightInd w:val="0"/>
        <w:snapToGrid w:val="0"/>
        <w:spacing w:line="660" w:lineRule="exact"/>
        <w:ind w:firstLineChars="200" w:firstLine="672"/>
        <w:rPr>
          <w:rFonts w:eastAsia="仿宋"/>
          <w:bCs/>
          <w:color w:val="000000"/>
          <w:spacing w:val="8"/>
          <w:sz w:val="32"/>
          <w:szCs w:val="32"/>
        </w:rPr>
      </w:pPr>
    </w:p>
    <w:p w:rsidR="00927DBF" w:rsidRDefault="00927DBF">
      <w:pPr>
        <w:adjustRightInd w:val="0"/>
        <w:snapToGrid w:val="0"/>
        <w:spacing w:line="660" w:lineRule="exact"/>
        <w:rPr>
          <w:rFonts w:eastAsia="仿宋"/>
          <w:bCs/>
          <w:color w:val="000000"/>
          <w:spacing w:val="8"/>
          <w:sz w:val="32"/>
          <w:szCs w:val="32"/>
        </w:rPr>
      </w:pPr>
    </w:p>
    <w:p w:rsidR="00927DBF" w:rsidRDefault="00DA558F">
      <w:pPr>
        <w:adjustRightInd w:val="0"/>
        <w:snapToGrid w:val="0"/>
        <w:spacing w:line="660" w:lineRule="exact"/>
        <w:ind w:firstLineChars="1400" w:firstLine="4704"/>
        <w:rPr>
          <w:rFonts w:eastAsia="仿宋"/>
          <w:bCs/>
          <w:color w:val="000000"/>
          <w:spacing w:val="8"/>
          <w:sz w:val="32"/>
          <w:szCs w:val="32"/>
        </w:rPr>
      </w:pPr>
      <w:r>
        <w:rPr>
          <w:rFonts w:eastAsia="仿宋"/>
          <w:bCs/>
          <w:color w:val="000000"/>
          <w:spacing w:val="8"/>
          <w:sz w:val="32"/>
          <w:szCs w:val="32"/>
        </w:rPr>
        <w:t xml:space="preserve">          </w:t>
      </w:r>
      <w:r>
        <w:rPr>
          <w:rFonts w:eastAsia="仿宋"/>
          <w:bCs/>
          <w:color w:val="000000"/>
          <w:spacing w:val="8"/>
          <w:sz w:val="32"/>
          <w:szCs w:val="32"/>
        </w:rPr>
        <w:t>盖章</w:t>
      </w:r>
    </w:p>
    <w:p w:rsidR="00927DBF" w:rsidRDefault="00DA558F">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7DBF" w:rsidRDefault="00927DBF">
      <w:pPr>
        <w:adjustRightInd w:val="0"/>
        <w:snapToGrid w:val="0"/>
        <w:spacing w:line="660" w:lineRule="exact"/>
        <w:ind w:firstLineChars="200" w:firstLine="640"/>
        <w:rPr>
          <w:rFonts w:eastAsia="仿宋"/>
          <w:sz w:val="32"/>
          <w:szCs w:val="32"/>
        </w:rPr>
      </w:pPr>
    </w:p>
    <w:p w:rsidR="00927DBF" w:rsidRDefault="00927DBF">
      <w:pPr>
        <w:spacing w:line="660" w:lineRule="exact"/>
        <w:rPr>
          <w:rFonts w:eastAsia="仿宋_GB2312"/>
          <w:sz w:val="32"/>
          <w:szCs w:val="32"/>
          <w:shd w:val="clear" w:color="auto" w:fill="FFFFFF"/>
        </w:rPr>
      </w:pPr>
    </w:p>
    <w:p w:rsidR="00927DBF" w:rsidRDefault="00927DBF">
      <w:pPr>
        <w:spacing w:line="660" w:lineRule="exact"/>
        <w:rPr>
          <w:rFonts w:eastAsia="仿宋_GB2312"/>
          <w:sz w:val="32"/>
          <w:szCs w:val="32"/>
          <w:shd w:val="clear" w:color="auto" w:fill="FFFFFF"/>
        </w:rPr>
      </w:pPr>
    </w:p>
    <w:p w:rsidR="00927DBF" w:rsidRDefault="00927DBF">
      <w:pPr>
        <w:spacing w:line="660" w:lineRule="exact"/>
        <w:rPr>
          <w:rFonts w:eastAsia="仿宋_GB2312"/>
          <w:sz w:val="32"/>
          <w:szCs w:val="32"/>
          <w:shd w:val="clear" w:color="auto" w:fill="FFFFFF"/>
        </w:rPr>
      </w:pPr>
    </w:p>
    <w:p w:rsidR="00927DBF" w:rsidRDefault="00927DBF">
      <w:pPr>
        <w:spacing w:line="660" w:lineRule="exact"/>
        <w:rPr>
          <w:rFonts w:eastAsia="仿宋_GB2312"/>
          <w:sz w:val="32"/>
          <w:szCs w:val="32"/>
          <w:shd w:val="clear" w:color="auto" w:fill="FFFFFF"/>
        </w:rPr>
      </w:pPr>
    </w:p>
    <w:p w:rsidR="00927DBF" w:rsidRDefault="00DA558F">
      <w:pPr>
        <w:spacing w:line="660" w:lineRule="exact"/>
        <w:rPr>
          <w:rFonts w:eastAsia="仿宋_GB2312"/>
          <w:sz w:val="32"/>
          <w:szCs w:val="32"/>
          <w:shd w:val="clear" w:color="auto" w:fill="FFFFFF"/>
        </w:rPr>
      </w:pPr>
      <w:r>
        <w:rPr>
          <w:rFonts w:eastAsia="仿宋_GB2312"/>
          <w:sz w:val="32"/>
          <w:szCs w:val="32"/>
          <w:shd w:val="clear" w:color="auto" w:fill="FFFFFF"/>
        </w:rPr>
        <w:t>注：该</w:t>
      </w:r>
      <w:r>
        <w:rPr>
          <w:rFonts w:eastAsia="仿宋_GB2312" w:hint="eastAsia"/>
          <w:sz w:val="32"/>
          <w:szCs w:val="32"/>
          <w:shd w:val="clear" w:color="auto" w:fill="FFFFFF"/>
        </w:rPr>
        <w:t>说明</w:t>
      </w:r>
      <w:r>
        <w:rPr>
          <w:rFonts w:eastAsia="仿宋_GB2312"/>
          <w:sz w:val="32"/>
          <w:szCs w:val="32"/>
          <w:shd w:val="clear" w:color="auto" w:fill="FFFFFF"/>
        </w:rPr>
        <w:t>由户籍所在地居委会、社区、街道、乡镇或相关劳动或社会保障机构开具。</w:t>
      </w:r>
    </w:p>
    <w:sectPr w:rsidR="00927DBF" w:rsidSect="00927DBF">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6D" w:rsidRDefault="0024356D" w:rsidP="00927DBF">
      <w:r>
        <w:separator/>
      </w:r>
    </w:p>
  </w:endnote>
  <w:endnote w:type="continuationSeparator" w:id="1">
    <w:p w:rsidR="0024356D" w:rsidRDefault="0024356D" w:rsidP="00927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927DBF" w:rsidRDefault="008B3210">
        <w:pPr>
          <w:pStyle w:val="a5"/>
          <w:jc w:val="center"/>
        </w:pPr>
        <w:r>
          <w:rPr>
            <w:sz w:val="24"/>
            <w:szCs w:val="24"/>
          </w:rPr>
          <w:fldChar w:fldCharType="begin"/>
        </w:r>
        <w:r w:rsidR="00DA558F">
          <w:rPr>
            <w:sz w:val="24"/>
            <w:szCs w:val="24"/>
          </w:rPr>
          <w:instrText xml:space="preserve"> PAGE   \* MERGEFORMAT </w:instrText>
        </w:r>
        <w:r>
          <w:rPr>
            <w:sz w:val="24"/>
            <w:szCs w:val="24"/>
          </w:rPr>
          <w:fldChar w:fldCharType="separate"/>
        </w:r>
        <w:r w:rsidR="00102831" w:rsidRPr="00102831">
          <w:rPr>
            <w:noProof/>
            <w:sz w:val="24"/>
            <w:szCs w:val="24"/>
            <w:lang w:val="zh-CN"/>
          </w:rPr>
          <w:t>1</w:t>
        </w:r>
        <w:r>
          <w:rPr>
            <w:sz w:val="24"/>
            <w:szCs w:val="24"/>
          </w:rPr>
          <w:fldChar w:fldCharType="end"/>
        </w:r>
      </w:p>
    </w:sdtContent>
  </w:sdt>
  <w:p w:rsidR="00927DBF" w:rsidRDefault="00927D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6D" w:rsidRDefault="0024356D" w:rsidP="00927DBF">
      <w:r>
        <w:separator/>
      </w:r>
    </w:p>
  </w:footnote>
  <w:footnote w:type="continuationSeparator" w:id="1">
    <w:p w:rsidR="0024356D" w:rsidRDefault="0024356D" w:rsidP="00927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990"/>
    <w:multiLevelType w:val="multilevel"/>
    <w:tmpl w:val="758C5990"/>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303"/>
    <w:rsid w:val="00005150"/>
    <w:rsid w:val="00020BD2"/>
    <w:rsid w:val="00046E7F"/>
    <w:rsid w:val="00056B94"/>
    <w:rsid w:val="00092E68"/>
    <w:rsid w:val="000A1013"/>
    <w:rsid w:val="000A62EC"/>
    <w:rsid w:val="000C09BF"/>
    <w:rsid w:val="000C3C26"/>
    <w:rsid w:val="000C3FB0"/>
    <w:rsid w:val="000D0351"/>
    <w:rsid w:val="000D3CEB"/>
    <w:rsid w:val="000D7F5F"/>
    <w:rsid w:val="000E1A12"/>
    <w:rsid w:val="00102831"/>
    <w:rsid w:val="0011523B"/>
    <w:rsid w:val="00160F9D"/>
    <w:rsid w:val="0016365B"/>
    <w:rsid w:val="001655B0"/>
    <w:rsid w:val="00170697"/>
    <w:rsid w:val="00172A27"/>
    <w:rsid w:val="00190924"/>
    <w:rsid w:val="00194CC6"/>
    <w:rsid w:val="00197701"/>
    <w:rsid w:val="001A0F80"/>
    <w:rsid w:val="001A23B0"/>
    <w:rsid w:val="001B1EE2"/>
    <w:rsid w:val="001B251C"/>
    <w:rsid w:val="001C1DB9"/>
    <w:rsid w:val="001C321B"/>
    <w:rsid w:val="001D3BB4"/>
    <w:rsid w:val="001D7747"/>
    <w:rsid w:val="001F442D"/>
    <w:rsid w:val="001F52D4"/>
    <w:rsid w:val="00200009"/>
    <w:rsid w:val="00203AAC"/>
    <w:rsid w:val="0022630C"/>
    <w:rsid w:val="00236FBF"/>
    <w:rsid w:val="0024356D"/>
    <w:rsid w:val="002711AC"/>
    <w:rsid w:val="00281CE7"/>
    <w:rsid w:val="002A30CB"/>
    <w:rsid w:val="002E0289"/>
    <w:rsid w:val="002E2362"/>
    <w:rsid w:val="002E43DA"/>
    <w:rsid w:val="002F06F0"/>
    <w:rsid w:val="00303B7C"/>
    <w:rsid w:val="0032079E"/>
    <w:rsid w:val="00332C9E"/>
    <w:rsid w:val="00340063"/>
    <w:rsid w:val="003405BD"/>
    <w:rsid w:val="003956E3"/>
    <w:rsid w:val="003A25A3"/>
    <w:rsid w:val="003A25F7"/>
    <w:rsid w:val="003C0E76"/>
    <w:rsid w:val="003C6463"/>
    <w:rsid w:val="003C75C6"/>
    <w:rsid w:val="00401F2D"/>
    <w:rsid w:val="0043052E"/>
    <w:rsid w:val="00442B75"/>
    <w:rsid w:val="00460AE1"/>
    <w:rsid w:val="004648FE"/>
    <w:rsid w:val="00466650"/>
    <w:rsid w:val="0048132C"/>
    <w:rsid w:val="00485A5B"/>
    <w:rsid w:val="004B1C22"/>
    <w:rsid w:val="004C0494"/>
    <w:rsid w:val="004C5817"/>
    <w:rsid w:val="004E67DD"/>
    <w:rsid w:val="004F126D"/>
    <w:rsid w:val="005015CB"/>
    <w:rsid w:val="00532308"/>
    <w:rsid w:val="005327CD"/>
    <w:rsid w:val="005332D1"/>
    <w:rsid w:val="00541D67"/>
    <w:rsid w:val="005442CC"/>
    <w:rsid w:val="00546B54"/>
    <w:rsid w:val="00554DBF"/>
    <w:rsid w:val="00561A7E"/>
    <w:rsid w:val="00565E2B"/>
    <w:rsid w:val="00567C34"/>
    <w:rsid w:val="00580E96"/>
    <w:rsid w:val="00581C9A"/>
    <w:rsid w:val="005C4674"/>
    <w:rsid w:val="00617B2B"/>
    <w:rsid w:val="00634804"/>
    <w:rsid w:val="006412FB"/>
    <w:rsid w:val="00652E87"/>
    <w:rsid w:val="0065699B"/>
    <w:rsid w:val="00665770"/>
    <w:rsid w:val="006802CB"/>
    <w:rsid w:val="00692658"/>
    <w:rsid w:val="006A2017"/>
    <w:rsid w:val="006D43E7"/>
    <w:rsid w:val="006F3754"/>
    <w:rsid w:val="00703E1B"/>
    <w:rsid w:val="00705E62"/>
    <w:rsid w:val="00714F5B"/>
    <w:rsid w:val="00723172"/>
    <w:rsid w:val="00731D0F"/>
    <w:rsid w:val="007556D5"/>
    <w:rsid w:val="00755FC5"/>
    <w:rsid w:val="00777193"/>
    <w:rsid w:val="007B0A23"/>
    <w:rsid w:val="007B770F"/>
    <w:rsid w:val="007E042C"/>
    <w:rsid w:val="00801532"/>
    <w:rsid w:val="008060FF"/>
    <w:rsid w:val="00832187"/>
    <w:rsid w:val="0086485F"/>
    <w:rsid w:val="008A12FD"/>
    <w:rsid w:val="008A2E5F"/>
    <w:rsid w:val="008B3210"/>
    <w:rsid w:val="008C3505"/>
    <w:rsid w:val="008C5828"/>
    <w:rsid w:val="008E764F"/>
    <w:rsid w:val="008E7F33"/>
    <w:rsid w:val="008F16BA"/>
    <w:rsid w:val="008F2DDD"/>
    <w:rsid w:val="009154EE"/>
    <w:rsid w:val="00927DBF"/>
    <w:rsid w:val="00945527"/>
    <w:rsid w:val="00973123"/>
    <w:rsid w:val="00997777"/>
    <w:rsid w:val="009A2648"/>
    <w:rsid w:val="009C19AF"/>
    <w:rsid w:val="009D6B93"/>
    <w:rsid w:val="00A217CB"/>
    <w:rsid w:val="00A36C41"/>
    <w:rsid w:val="00A4209A"/>
    <w:rsid w:val="00A47E17"/>
    <w:rsid w:val="00A57A68"/>
    <w:rsid w:val="00A758BA"/>
    <w:rsid w:val="00A85E83"/>
    <w:rsid w:val="00B00FF7"/>
    <w:rsid w:val="00B40B7F"/>
    <w:rsid w:val="00B71767"/>
    <w:rsid w:val="00B90E5F"/>
    <w:rsid w:val="00B9683A"/>
    <w:rsid w:val="00BA26C5"/>
    <w:rsid w:val="00BD19CA"/>
    <w:rsid w:val="00BD517E"/>
    <w:rsid w:val="00BD53C4"/>
    <w:rsid w:val="00C105F3"/>
    <w:rsid w:val="00C14094"/>
    <w:rsid w:val="00C156BB"/>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55AEF"/>
    <w:rsid w:val="00D76C5F"/>
    <w:rsid w:val="00D80F38"/>
    <w:rsid w:val="00D96BDB"/>
    <w:rsid w:val="00DA558F"/>
    <w:rsid w:val="00DB2CAE"/>
    <w:rsid w:val="00DB317A"/>
    <w:rsid w:val="00DB46A6"/>
    <w:rsid w:val="00DC4BE5"/>
    <w:rsid w:val="00DD11F8"/>
    <w:rsid w:val="00DE5DA3"/>
    <w:rsid w:val="00E02DAD"/>
    <w:rsid w:val="00E42A0C"/>
    <w:rsid w:val="00E5565A"/>
    <w:rsid w:val="00E73ED3"/>
    <w:rsid w:val="00E7612F"/>
    <w:rsid w:val="00E8788F"/>
    <w:rsid w:val="00E879F4"/>
    <w:rsid w:val="00EB5787"/>
    <w:rsid w:val="00EC53AF"/>
    <w:rsid w:val="00ED3D01"/>
    <w:rsid w:val="00EF09AE"/>
    <w:rsid w:val="00EF33FF"/>
    <w:rsid w:val="00EF44D8"/>
    <w:rsid w:val="00F01447"/>
    <w:rsid w:val="00F071EB"/>
    <w:rsid w:val="00F21733"/>
    <w:rsid w:val="00F21D6A"/>
    <w:rsid w:val="00F22C52"/>
    <w:rsid w:val="00F30326"/>
    <w:rsid w:val="00F32568"/>
    <w:rsid w:val="00F32ED4"/>
    <w:rsid w:val="00F611E9"/>
    <w:rsid w:val="00F95BAE"/>
    <w:rsid w:val="00FA4154"/>
    <w:rsid w:val="00FB6517"/>
    <w:rsid w:val="00FF3CB1"/>
    <w:rsid w:val="031F6CAB"/>
    <w:rsid w:val="03BF0DB3"/>
    <w:rsid w:val="070F49A2"/>
    <w:rsid w:val="07E43A81"/>
    <w:rsid w:val="09201445"/>
    <w:rsid w:val="0B5C2DB3"/>
    <w:rsid w:val="0FB451AF"/>
    <w:rsid w:val="1186384C"/>
    <w:rsid w:val="16697BD2"/>
    <w:rsid w:val="18A10F14"/>
    <w:rsid w:val="198432E8"/>
    <w:rsid w:val="1B4F4EDD"/>
    <w:rsid w:val="1C687BA8"/>
    <w:rsid w:val="1DA2662B"/>
    <w:rsid w:val="1DA74B53"/>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2B078B"/>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Variab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27DBF"/>
    <w:pPr>
      <w:ind w:firstLineChars="200" w:firstLine="640"/>
    </w:pPr>
    <w:rPr>
      <w:rFonts w:eastAsia="黑体"/>
      <w:sz w:val="32"/>
      <w:szCs w:val="24"/>
    </w:rPr>
  </w:style>
  <w:style w:type="paragraph" w:styleId="a4">
    <w:name w:val="Balloon Text"/>
    <w:basedOn w:val="a"/>
    <w:link w:val="Char0"/>
    <w:uiPriority w:val="99"/>
    <w:semiHidden/>
    <w:unhideWhenUsed/>
    <w:qFormat/>
    <w:rsid w:val="00927DBF"/>
    <w:rPr>
      <w:sz w:val="18"/>
      <w:szCs w:val="18"/>
    </w:rPr>
  </w:style>
  <w:style w:type="paragraph" w:styleId="a5">
    <w:name w:val="footer"/>
    <w:basedOn w:val="a"/>
    <w:link w:val="Char1"/>
    <w:uiPriority w:val="99"/>
    <w:qFormat/>
    <w:rsid w:val="00927DBF"/>
    <w:pPr>
      <w:tabs>
        <w:tab w:val="center" w:pos="4153"/>
        <w:tab w:val="right" w:pos="8306"/>
      </w:tabs>
      <w:snapToGrid w:val="0"/>
      <w:jc w:val="left"/>
    </w:pPr>
    <w:rPr>
      <w:sz w:val="18"/>
    </w:rPr>
  </w:style>
  <w:style w:type="paragraph" w:styleId="a6">
    <w:name w:val="header"/>
    <w:basedOn w:val="a"/>
    <w:qFormat/>
    <w:rsid w:val="00927D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927DBF"/>
    <w:rPr>
      <w:color w:val="555555"/>
      <w:u w:val="none"/>
    </w:rPr>
  </w:style>
  <w:style w:type="character" w:styleId="a8">
    <w:name w:val="Emphasis"/>
    <w:basedOn w:val="a0"/>
    <w:uiPriority w:val="20"/>
    <w:qFormat/>
    <w:rsid w:val="00927DBF"/>
  </w:style>
  <w:style w:type="character" w:styleId="HTML">
    <w:name w:val="HTML Definition"/>
    <w:basedOn w:val="a0"/>
    <w:uiPriority w:val="99"/>
    <w:semiHidden/>
    <w:unhideWhenUsed/>
    <w:qFormat/>
    <w:rsid w:val="00927DBF"/>
  </w:style>
  <w:style w:type="character" w:styleId="HTML0">
    <w:name w:val="HTML Variable"/>
    <w:basedOn w:val="a0"/>
    <w:uiPriority w:val="99"/>
    <w:semiHidden/>
    <w:unhideWhenUsed/>
    <w:qFormat/>
    <w:rsid w:val="00927DBF"/>
  </w:style>
  <w:style w:type="character" w:styleId="a9">
    <w:name w:val="Hyperlink"/>
    <w:basedOn w:val="a0"/>
    <w:uiPriority w:val="99"/>
    <w:unhideWhenUsed/>
    <w:qFormat/>
    <w:rsid w:val="00927DBF"/>
    <w:rPr>
      <w:color w:val="0000FF" w:themeColor="hyperlink"/>
      <w:u w:val="single"/>
    </w:rPr>
  </w:style>
  <w:style w:type="character" w:styleId="HTML1">
    <w:name w:val="HTML Code"/>
    <w:basedOn w:val="a0"/>
    <w:uiPriority w:val="99"/>
    <w:semiHidden/>
    <w:unhideWhenUsed/>
    <w:qFormat/>
    <w:rsid w:val="00927DBF"/>
    <w:rPr>
      <w:rFonts w:ascii="Courier New" w:hAnsi="Courier New"/>
      <w:sz w:val="20"/>
    </w:rPr>
  </w:style>
  <w:style w:type="character" w:styleId="HTML2">
    <w:name w:val="HTML Cite"/>
    <w:basedOn w:val="a0"/>
    <w:uiPriority w:val="99"/>
    <w:semiHidden/>
    <w:unhideWhenUsed/>
    <w:qFormat/>
    <w:rsid w:val="00927DBF"/>
  </w:style>
  <w:style w:type="character" w:customStyle="1" w:styleId="Char">
    <w:name w:val="正文文本缩进 Char"/>
    <w:basedOn w:val="a0"/>
    <w:link w:val="a3"/>
    <w:qFormat/>
    <w:rsid w:val="00927DBF"/>
    <w:rPr>
      <w:rFonts w:eastAsia="黑体"/>
      <w:kern w:val="2"/>
      <w:sz w:val="32"/>
      <w:szCs w:val="24"/>
    </w:rPr>
  </w:style>
  <w:style w:type="character" w:customStyle="1" w:styleId="Char1">
    <w:name w:val="页脚 Char"/>
    <w:basedOn w:val="a0"/>
    <w:link w:val="a5"/>
    <w:uiPriority w:val="99"/>
    <w:qFormat/>
    <w:rsid w:val="00927DBF"/>
    <w:rPr>
      <w:kern w:val="2"/>
      <w:sz w:val="18"/>
    </w:rPr>
  </w:style>
  <w:style w:type="character" w:customStyle="1" w:styleId="Char0">
    <w:name w:val="批注框文本 Char"/>
    <w:basedOn w:val="a0"/>
    <w:link w:val="a4"/>
    <w:uiPriority w:val="99"/>
    <w:semiHidden/>
    <w:qFormat/>
    <w:rsid w:val="00927DBF"/>
    <w:rPr>
      <w:kern w:val="2"/>
      <w:sz w:val="18"/>
      <w:szCs w:val="18"/>
    </w:rPr>
  </w:style>
  <w:style w:type="paragraph" w:styleId="aa">
    <w:name w:val="List Paragraph"/>
    <w:basedOn w:val="a"/>
    <w:uiPriority w:val="34"/>
    <w:qFormat/>
    <w:rsid w:val="00927DBF"/>
    <w:pPr>
      <w:ind w:firstLineChars="200" w:firstLine="420"/>
    </w:pPr>
    <w:rPr>
      <w:rFonts w:asciiTheme="minorHAnsi" w:eastAsiaTheme="minorEastAsia" w:hAnsiTheme="minorHAnsi" w:cstheme="minorBidi"/>
      <w:szCs w:val="22"/>
    </w:rPr>
  </w:style>
  <w:style w:type="character" w:customStyle="1" w:styleId="glyphicon">
    <w:name w:val="glyphicon"/>
    <w:basedOn w:val="a0"/>
    <w:qFormat/>
    <w:rsid w:val="00927DBF"/>
    <w:rPr>
      <w:color w:val="FF0000"/>
    </w:rPr>
  </w:style>
  <w:style w:type="character" w:customStyle="1" w:styleId="file-type-txt">
    <w:name w:val="file-type-txt"/>
    <w:basedOn w:val="a0"/>
    <w:qFormat/>
    <w:rsid w:val="00927DBF"/>
  </w:style>
  <w:style w:type="character" w:customStyle="1" w:styleId="file-type-rar">
    <w:name w:val="file-type-rar"/>
    <w:basedOn w:val="a0"/>
    <w:qFormat/>
    <w:rsid w:val="00927DBF"/>
  </w:style>
  <w:style w:type="character" w:customStyle="1" w:styleId="hover16">
    <w:name w:val="hover16"/>
    <w:basedOn w:val="a0"/>
    <w:qFormat/>
    <w:rsid w:val="00927DBF"/>
    <w:rPr>
      <w:b/>
      <w:color w:val="0B58A2"/>
      <w:sz w:val="19"/>
      <w:szCs w:val="19"/>
    </w:rPr>
  </w:style>
  <w:style w:type="character" w:customStyle="1" w:styleId="active">
    <w:name w:val="active"/>
    <w:basedOn w:val="a0"/>
    <w:qFormat/>
    <w:rsid w:val="00927DBF"/>
    <w:rPr>
      <w:color w:val="299BE8"/>
      <w:bdr w:val="single" w:sz="6" w:space="0" w:color="E4E4E4"/>
      <w:shd w:val="clear" w:color="auto" w:fill="F8F2EA"/>
    </w:rPr>
  </w:style>
  <w:style w:type="character" w:customStyle="1" w:styleId="tmpztreemovearrow">
    <w:name w:val="tmpztreemove_arrow"/>
    <w:basedOn w:val="a0"/>
    <w:qFormat/>
    <w:rsid w:val="00927DBF"/>
  </w:style>
  <w:style w:type="character" w:customStyle="1" w:styleId="place-holder">
    <w:name w:val="place-holder"/>
    <w:basedOn w:val="a0"/>
    <w:qFormat/>
    <w:rsid w:val="00927DBF"/>
    <w:rPr>
      <w:color w:val="9EA6B9"/>
      <w:sz w:val="19"/>
      <w:szCs w:val="19"/>
    </w:rPr>
  </w:style>
  <w:style w:type="character" w:customStyle="1" w:styleId="file-type-pptx">
    <w:name w:val="file-type-pptx"/>
    <w:basedOn w:val="a0"/>
    <w:qFormat/>
    <w:rsid w:val="00927DBF"/>
  </w:style>
  <w:style w:type="character" w:customStyle="1" w:styleId="new-mails">
    <w:name w:val="new-mails"/>
    <w:basedOn w:val="a0"/>
    <w:qFormat/>
    <w:rsid w:val="00927DBF"/>
    <w:rPr>
      <w:color w:val="FFFFFF"/>
      <w:sz w:val="18"/>
      <w:szCs w:val="18"/>
      <w:shd w:val="clear" w:color="auto" w:fill="F44336"/>
    </w:rPr>
  </w:style>
  <w:style w:type="character" w:customStyle="1" w:styleId="file-type-pdf">
    <w:name w:val="file-type-pdf"/>
    <w:basedOn w:val="a0"/>
    <w:qFormat/>
    <w:rsid w:val="00927DBF"/>
  </w:style>
  <w:style w:type="character" w:customStyle="1" w:styleId="welcome">
    <w:name w:val="welcome"/>
    <w:basedOn w:val="a0"/>
    <w:qFormat/>
    <w:rsid w:val="00927DBF"/>
    <w:rPr>
      <w:color w:val="FFFFFF"/>
      <w:sz w:val="21"/>
      <w:szCs w:val="21"/>
    </w:rPr>
  </w:style>
  <w:style w:type="character" w:customStyle="1" w:styleId="welcomespan">
    <w:name w:val="welcome&gt;span"/>
    <w:basedOn w:val="a0"/>
    <w:qFormat/>
    <w:rsid w:val="00927DBF"/>
  </w:style>
  <w:style w:type="character" w:customStyle="1" w:styleId="button">
    <w:name w:val="button"/>
    <w:basedOn w:val="a0"/>
    <w:qFormat/>
    <w:rsid w:val="00927DBF"/>
  </w:style>
  <w:style w:type="character" w:customStyle="1" w:styleId="file-type-docx">
    <w:name w:val="file-type-docx"/>
    <w:basedOn w:val="a0"/>
    <w:qFormat/>
    <w:rsid w:val="00927DBF"/>
  </w:style>
  <w:style w:type="character" w:customStyle="1" w:styleId="file-type">
    <w:name w:val="file-type"/>
    <w:basedOn w:val="a0"/>
    <w:qFormat/>
    <w:rsid w:val="00927DBF"/>
  </w:style>
  <w:style w:type="character" w:customStyle="1" w:styleId="file-type-gif">
    <w:name w:val="file-type-gif"/>
    <w:basedOn w:val="a0"/>
    <w:qFormat/>
    <w:rsid w:val="00927DBF"/>
  </w:style>
  <w:style w:type="character" w:customStyle="1" w:styleId="file-name">
    <w:name w:val="file-name"/>
    <w:basedOn w:val="a0"/>
    <w:qFormat/>
    <w:rsid w:val="00927DBF"/>
    <w:rPr>
      <w:sz w:val="21"/>
      <w:szCs w:val="21"/>
    </w:rPr>
  </w:style>
  <w:style w:type="character" w:customStyle="1" w:styleId="file-type-jpg">
    <w:name w:val="file-type-jpg"/>
    <w:basedOn w:val="a0"/>
    <w:qFormat/>
    <w:rsid w:val="00927DBF"/>
  </w:style>
  <w:style w:type="character" w:customStyle="1" w:styleId="file-type-png">
    <w:name w:val="file-type-png"/>
    <w:basedOn w:val="a0"/>
    <w:qFormat/>
    <w:rsid w:val="00927DBF"/>
  </w:style>
  <w:style w:type="character" w:customStyle="1" w:styleId="file-type-doc">
    <w:name w:val="file-type-doc"/>
    <w:basedOn w:val="a0"/>
    <w:qFormat/>
    <w:rsid w:val="00927DBF"/>
  </w:style>
  <w:style w:type="character" w:customStyle="1" w:styleId="file-type-zip">
    <w:name w:val="file-type-zip"/>
    <w:basedOn w:val="a0"/>
    <w:qFormat/>
    <w:rsid w:val="00927DBF"/>
  </w:style>
  <w:style w:type="character" w:customStyle="1" w:styleId="file-type-xlsx">
    <w:name w:val="file-type-xlsx"/>
    <w:basedOn w:val="a0"/>
    <w:qFormat/>
    <w:rsid w:val="00927DBF"/>
  </w:style>
  <w:style w:type="character" w:customStyle="1" w:styleId="file-type-ppt">
    <w:name w:val="file-type-ppt"/>
    <w:basedOn w:val="a0"/>
    <w:qFormat/>
    <w:rsid w:val="00927DBF"/>
  </w:style>
  <w:style w:type="character" w:customStyle="1" w:styleId="file-type-xls">
    <w:name w:val="file-type-xls"/>
    <w:basedOn w:val="a0"/>
    <w:qFormat/>
    <w:rsid w:val="00927DB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AB1116-0E60-4104-AB03-C0419962F7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442</Words>
  <Characters>2526</Characters>
  <Application>Microsoft Office Word</Application>
  <DocSecurity>0</DocSecurity>
  <Lines>21</Lines>
  <Paragraphs>5</Paragraphs>
  <ScaleCrop>false</ScaleCrop>
  <Company>Microsoft</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71</cp:revision>
  <cp:lastPrinted>2020-05-20T00:12:00Z</cp:lastPrinted>
  <dcterms:created xsi:type="dcterms:W3CDTF">2020-05-18T03:21:00Z</dcterms:created>
  <dcterms:modified xsi:type="dcterms:W3CDTF">2020-06-12T06:27:00Z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