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555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第二批招聘博士人才计划共31人，具体岗位及联系方式如下：</w:t>
      </w:r>
    </w:p>
    <w:tbl>
      <w:tblPr>
        <w:tblW w:w="104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719"/>
        <w:gridCol w:w="1153"/>
        <w:gridCol w:w="2160"/>
        <w:gridCol w:w="1266"/>
        <w:gridCol w:w="3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学院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招聘专业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自动化与电气工程学院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200155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信息与通信工程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陈院长：0931-4955765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李老师：0931-4938626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"mailto:xqchen@mail.lzjtu.cn"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xqchen@mail.lzjtu.cn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200156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电气工程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200157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控制科学与工程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电子与信息工程学院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200158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闫院长：0931-4938616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李老师：0931-4955743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"mailto:yanguanghui@mail.lzjtu.cn"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yanguanghui@mail.lzjtu.cn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200159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电子科学与技术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马克思主义理论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蔡院长：0931-4955771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刘老师：0931-4955776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"mailto:lzjdczh@mail.lzjtu.cn"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lzjdczh@mail.lzjtu.cn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历史学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外国语言文学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余院长：0931-4938655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徐老师：0931-4938070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"mailto:ylwy@mail.lzjtu.cn"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ylwy@mail.lzjtu.cn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阿拉伯语语言文学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新能源与动力工程学院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电气工程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董院长：0931-4938391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柴老师：0931-4955637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"mailto:hydong@mail.lzjtu.cn"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hydong@mail.lzjtu.cn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动力工程及工程热物理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化学工程与技术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测绘与地理信息学院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测绘科学与技术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闫院长：0931-4957211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崔老师：0931-4957215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"mailto:58391794@qq.com"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58391794@qq.com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机电技术研究所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200169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机械工程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孟主任：0931-4938617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胥老师：0931-4956214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"mailto:mengjj@mail.lzjtu.cn"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mengjj@mail.lzjtu.cn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艺术设计学院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设计艺术学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郭院长：0931-4956529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孙老师：0931-4956503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"mailto:842059029@qq.com"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842059029@qq.com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美术学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网络信息中心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计算机科学与技术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蒋主任：0931-4956251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"mailto:13909311106@139.com"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13909311106@139.com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交通运输学院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交通运输规划与管理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牛院长：0931-4938015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赵老师：0931-4938025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"mailto:hmniu@mail.lzjtu.cn"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hmniu@mail.lzjtu.cn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应用数学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200175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管理科学与工程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2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200176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材料科学与工程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科研</w:t>
            </w: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王主任：0931-4956037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王老师：0931-4956035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"mailto:clwang@mail.lzjtu.cn"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clwang@mail.lzjtu.cn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200177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交通运输工程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陈所长：0931-4956359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邢老师：0931-4956373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"mailto:cgwyjh1976@126.com"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cgwyjh1976@126.com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200178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电子科学与技术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逯主任：0931-4956023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董老师：0931-4957149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"mailto:Mai.lu@126.com"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Mai.lu@126.com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数理学院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2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200179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统计学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白院长：0931-4938695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周老师：0931-4938625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"mailto:bailh@mail.lzjtu.cn"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bailh@mail.lzjtu.cn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200180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环境与市政工程学院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200181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供热、供燃气、通风及空调工程、工程热物理、热能工程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杨院长：0931-4938017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唐老师：0931-4956017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"mailto:yangjun@mail.lzjtu.cn"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yangjun@mail.lzjtu.cn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200182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环境工程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铁道技术学院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200183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应用数学</w:t>
            </w: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教学科研</w:t>
            </w:r>
          </w:p>
        </w:tc>
        <w:tc>
          <w:tcPr>
            <w:tcW w:w="3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陈院长：0931-4925519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马老师：0931-4925749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邮箱：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instrText xml:space="preserve"> HYPERLINK "mailto:chenyihong@mail.lzjtu.cn"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22"/>
                <w:szCs w:val="22"/>
                <w:u w:val="none"/>
                <w:bdr w:val="none" w:color="auto" w:sz="0" w:space="0"/>
              </w:rPr>
              <w:t>chenyihong@mail.lzjtu.cn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101"/>
                <w:spacing w:val="0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200184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车辆工程</w:t>
            </w: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15" w:lineRule="atLeast"/>
        <w:ind w:lef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57286"/>
    <w:rsid w:val="1395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2020-06-12T05:39:00Z</dcterms:created>
  <dc:creator>Administrator</dc:creator>
  <cp:lastModifiedBy>Administrator</cp:lastModifiedBy>
  <dcterms:modified xsi:type="dcterms:W3CDTF">2020-06-12T05:42:09Z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