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7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宋体"/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eastAsia="宋体"/>
          <w:b/>
          <w:bCs/>
          <w:color w:val="000000"/>
          <w:spacing w:val="8"/>
          <w:sz w:val="44"/>
          <w:szCs w:val="44"/>
        </w:rPr>
        <w:t>国家粮食和物资储备局</w:t>
      </w:r>
    </w:p>
    <w:p>
      <w:pPr>
        <w:spacing w:line="57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eastAsia="宋体"/>
          <w:b/>
          <w:bCs/>
          <w:color w:val="000000"/>
          <w:spacing w:val="8"/>
          <w:sz w:val="44"/>
          <w:szCs w:val="44"/>
        </w:rPr>
        <w:t>江西局</w:t>
      </w:r>
      <w:r>
        <w:rPr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7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30161CE"/>
    <w:rsid w:val="0A3C7CF3"/>
    <w:rsid w:val="0BC9723A"/>
    <w:rsid w:val="10912110"/>
    <w:rsid w:val="1BBC77F7"/>
    <w:rsid w:val="24A62982"/>
    <w:rsid w:val="2677735E"/>
    <w:rsid w:val="2BD518B0"/>
    <w:rsid w:val="2DB83C98"/>
    <w:rsid w:val="2E0C3529"/>
    <w:rsid w:val="373C045A"/>
    <w:rsid w:val="394A0D4A"/>
    <w:rsid w:val="399754F5"/>
    <w:rsid w:val="4D8503F9"/>
    <w:rsid w:val="51C95671"/>
    <w:rsid w:val="56D7197A"/>
    <w:rsid w:val="57EC39FC"/>
    <w:rsid w:val="5C02160F"/>
    <w:rsid w:val="650729E5"/>
    <w:rsid w:val="6668125D"/>
    <w:rsid w:val="6D5C5AAC"/>
    <w:rsid w:val="7F2A0E80"/>
    <w:rsid w:val="7FD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