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在“山东政务服务网——乐陵市”提交申请材料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操作指南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1.在浏览器中搜索、登录</w:t>
      </w:r>
      <w:bookmarkStart w:id="0" w:name="_GoBack"/>
      <w:bookmarkEnd w:id="0"/>
      <w:r>
        <w:rPr>
          <w:rFonts w:hint="eastAsia"/>
          <w:lang w:val="en-US" w:eastAsia="zh-CN"/>
        </w:rPr>
        <w:t>“山东政务服务网”，选择乐陵市站点。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2245" cy="2402840"/>
            <wp:effectExtent l="0" t="0" r="14605" b="16510"/>
            <wp:docPr id="7" name="图片 7" descr="360截图2020060818515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60截图202006081851546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2393950"/>
            <wp:effectExtent l="0" t="0" r="2540" b="6350"/>
            <wp:docPr id="12" name="图片 12" descr="360截图20200608185227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60截图202006081852274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2329815"/>
            <wp:effectExtent l="0" t="0" r="10160" b="13335"/>
            <wp:docPr id="13" name="图片 13" descr="360截图20200608185336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60截图202006081853368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2.站点切换完成后，选择“办事服务”。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2458085"/>
            <wp:effectExtent l="0" t="0" r="7620" b="18415"/>
            <wp:docPr id="14" name="图片 14" descr="360截图20200608185836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60截图2020060818583609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3.在按事项名称搜索里面填入：教师资格认定。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5420" cy="2632710"/>
            <wp:effectExtent l="0" t="0" r="11430" b="15240"/>
            <wp:docPr id="15" name="图片 15" descr="360截图20200608190018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60截图202006081900185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4.点击“申报”。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2880" cy="2684780"/>
            <wp:effectExtent l="0" t="0" r="13970" b="1270"/>
            <wp:docPr id="16" name="图片 16" descr="360截图2020060819021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60截图2020060819021238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5.如有账号直接登录按要求提交申请材料即可，如没有账号首先注册，注册成功后点击“个人登录”。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759710"/>
            <wp:effectExtent l="0" t="0" r="3810" b="2540"/>
            <wp:docPr id="17" name="图片 17" descr="360截图2020060819030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60截图2020060819030116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6.选择“审批条件”和“收取材料”，点击“下一步”。</w:t>
      </w:r>
    </w:p>
    <w:p>
      <w:pPr>
        <w:numPr>
          <w:ilvl w:val="0"/>
          <w:numId w:val="0"/>
        </w:numPr>
        <w:ind w:leftChars="0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063750"/>
            <wp:effectExtent l="0" t="0" r="10160" b="12700"/>
            <wp:docPr id="18" name="图片 18" descr="360截图2020060916223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360截图202006091622317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eastAsia"/>
          <w:lang w:val="en-US" w:eastAsia="zh-CN"/>
        </w:rPr>
        <w:t>7、填写申请人基本信息，务必将姓名、身份证号、联系地址、联系电话填写准确。填写完毕后，点击“下一步”。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953385"/>
            <wp:effectExtent l="0" t="0" r="7620" b="18415"/>
            <wp:docPr id="19" name="图片 19" descr="360截图2020060916232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360截图202006091623235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8、继续填写基本信息，填写完毕后，点击“下一步”。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2882265"/>
            <wp:effectExtent l="0" t="0" r="14605" b="13335"/>
            <wp:docPr id="20" name="图片 20" descr="360截图20200609162414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360截图2020060916241439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9、点击“选择附件”，上传申请材料。上传完毕后，点击“下一步”。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176145"/>
            <wp:effectExtent l="0" t="0" r="9525" b="14605"/>
            <wp:docPr id="21" name="图片 21" descr="360截图2020060916244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360截图2020060916244323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10、“结果领取方式”选择“邮寄”，并填写邮寄相关信息。填写完毕后，点击“提交”。申请材料提交完毕。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2257425"/>
            <wp:effectExtent l="0" t="0" r="13335" b="9525"/>
            <wp:docPr id="22" name="图片 22" descr="360截图2020060916274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60截图2020060916274788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682E"/>
    <w:rsid w:val="05A64C04"/>
    <w:rsid w:val="0ADF0771"/>
    <w:rsid w:val="15801D1E"/>
    <w:rsid w:val="16BE34D7"/>
    <w:rsid w:val="33D56630"/>
    <w:rsid w:val="39FC015A"/>
    <w:rsid w:val="3C9C7362"/>
    <w:rsid w:val="41B37485"/>
    <w:rsid w:val="49E642C3"/>
    <w:rsid w:val="54C056E0"/>
    <w:rsid w:val="55F47DBE"/>
    <w:rsid w:val="5CA40D01"/>
    <w:rsid w:val="6578489B"/>
    <w:rsid w:val="661A0B64"/>
    <w:rsid w:val="6CA47566"/>
    <w:rsid w:val="6EB90C83"/>
    <w:rsid w:val="6FC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NTKO</cp:lastModifiedBy>
  <dcterms:modified xsi:type="dcterms:W3CDTF">2020-06-09T08:42:50Z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