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A2" w:rsidRDefault="003120A2" w:rsidP="003120A2">
      <w:pPr>
        <w:spacing w:line="520" w:lineRule="exact"/>
        <w:ind w:firstLine="555"/>
        <w:jc w:val="center"/>
        <w:rPr>
          <w:rFonts w:ascii="华文中宋" w:eastAsia="华文中宋" w:hAnsi="华文中宋" w:cs="Times New Roman"/>
          <w:color w:val="000000"/>
          <w:sz w:val="36"/>
          <w:szCs w:val="36"/>
        </w:rPr>
      </w:pPr>
      <w:r w:rsidRPr="003120A2">
        <w:rPr>
          <w:rFonts w:ascii="华文中宋" w:eastAsia="华文中宋" w:hAnsi="华文中宋" w:cs="Times New Roman" w:hint="eastAsia"/>
          <w:color w:val="000000"/>
          <w:sz w:val="36"/>
          <w:szCs w:val="36"/>
        </w:rPr>
        <w:t>面试考生须知</w:t>
      </w:r>
    </w:p>
    <w:p w:rsidR="003120A2" w:rsidRPr="003120A2" w:rsidRDefault="003120A2" w:rsidP="003120A2">
      <w:pPr>
        <w:spacing w:line="520" w:lineRule="exact"/>
        <w:ind w:firstLine="555"/>
        <w:jc w:val="center"/>
        <w:rPr>
          <w:rFonts w:ascii="华文中宋" w:eastAsia="华文中宋" w:hAnsi="华文中宋" w:cs="Times New Roman" w:hint="eastAsia"/>
          <w:color w:val="000000"/>
          <w:sz w:val="36"/>
          <w:szCs w:val="36"/>
        </w:rPr>
      </w:pPr>
    </w:p>
    <w:p w:rsidR="003120A2" w:rsidRPr="003120A2" w:rsidRDefault="003120A2" w:rsidP="003120A2">
      <w:pPr>
        <w:ind w:firstLineChars="200" w:firstLine="560"/>
        <w:rPr>
          <w:rFonts w:ascii="仿宋_GB2312" w:eastAsia="仿宋_GB2312" w:hAnsi="宋体" w:cs="Times New Roman"/>
          <w:bCs/>
          <w:color w:val="000000"/>
          <w:sz w:val="28"/>
          <w:szCs w:val="28"/>
        </w:rPr>
      </w:pPr>
      <w:r w:rsidRPr="003120A2">
        <w:rPr>
          <w:rFonts w:ascii="仿宋_GB2312" w:eastAsia="仿宋_GB2312" w:hAnsi="宋体" w:cs="Times New Roman" w:hint="eastAsia"/>
          <w:bCs/>
          <w:color w:val="000000"/>
          <w:sz w:val="28"/>
          <w:szCs w:val="28"/>
        </w:rPr>
        <w:t>一、考生须携带</w:t>
      </w:r>
      <w:bookmarkStart w:id="0" w:name="_GoBack"/>
      <w:bookmarkEnd w:id="0"/>
      <w:r w:rsidRPr="003120A2">
        <w:rPr>
          <w:rFonts w:ascii="仿宋_GB2312" w:eastAsia="仿宋_GB2312" w:hAnsi="宋体" w:cs="Times New Roman" w:hint="eastAsia"/>
          <w:bCs/>
          <w:color w:val="000000"/>
          <w:sz w:val="28"/>
          <w:szCs w:val="28"/>
        </w:rPr>
        <w:t>本人身份证参加面试。要</w:t>
      </w:r>
      <w:r w:rsidRPr="003120A2">
        <w:rPr>
          <w:rFonts w:ascii="仿宋_GB2312" w:eastAsia="仿宋_GB2312" w:hAnsi="Calibri" w:cs="Times New Roman" w:hint="eastAsia"/>
          <w:color w:val="000000"/>
          <w:sz w:val="28"/>
          <w:szCs w:val="28"/>
        </w:rPr>
        <w:t>按照规定时间进入候考室（文德楼301室）抽签</w:t>
      </w:r>
      <w:r w:rsidRPr="003120A2">
        <w:rPr>
          <w:rFonts w:ascii="仿宋_GB2312" w:eastAsia="仿宋_GB2312" w:hAnsi="宋体" w:cs="Times New Roman" w:hint="eastAsia"/>
          <w:bCs/>
          <w:color w:val="000000"/>
          <w:sz w:val="28"/>
          <w:szCs w:val="28"/>
        </w:rPr>
        <w:t>确定面试顺序。</w:t>
      </w:r>
      <w:r w:rsidRPr="003120A2">
        <w:rPr>
          <w:rFonts w:ascii="仿宋_GB2312" w:eastAsia="仿宋_GB2312" w:hAnsi="Calibri" w:cs="Times New Roman" w:hint="eastAsia"/>
          <w:color w:val="000000"/>
          <w:sz w:val="28"/>
          <w:szCs w:val="28"/>
        </w:rPr>
        <w:t>抽签开始时仍未到达候考室的，剩余签号为该面试人员顺序号，面试开始后仍未到达候考室的视为自动弃权。</w:t>
      </w:r>
      <w:r w:rsidRPr="003120A2">
        <w:rPr>
          <w:rFonts w:ascii="仿宋_GB2312" w:eastAsia="仿宋_GB2312" w:hAnsi="宋体" w:cs="Times New Roman" w:hint="eastAsia"/>
          <w:bCs/>
          <w:color w:val="000000"/>
          <w:sz w:val="28"/>
          <w:szCs w:val="28"/>
        </w:rPr>
        <w:t>考生须在规定时间内参加面试，</w:t>
      </w:r>
      <w:r w:rsidRPr="003120A2">
        <w:rPr>
          <w:rFonts w:ascii="仿宋_GB2312" w:eastAsia="仿宋_GB2312" w:hAnsi="Calibri" w:cs="Times New Roman" w:hint="eastAsia"/>
          <w:color w:val="000000"/>
          <w:sz w:val="28"/>
          <w:szCs w:val="28"/>
        </w:rPr>
        <w:t>违者以弃权对待。</w:t>
      </w:r>
    </w:p>
    <w:p w:rsidR="003120A2" w:rsidRPr="003120A2" w:rsidRDefault="003120A2" w:rsidP="003120A2">
      <w:pPr>
        <w:ind w:firstLineChars="200" w:firstLine="560"/>
        <w:rPr>
          <w:rFonts w:ascii="仿宋_GB2312" w:eastAsia="仿宋_GB2312" w:hAnsi="宋体" w:cs="Times New Roman"/>
          <w:color w:val="000000"/>
          <w:sz w:val="28"/>
          <w:szCs w:val="28"/>
        </w:rPr>
      </w:pPr>
      <w:r w:rsidRPr="003120A2">
        <w:rPr>
          <w:rFonts w:ascii="仿宋_GB2312" w:eastAsia="仿宋_GB2312" w:hAnsi="宋体" w:cs="Times New Roman" w:hint="eastAsia"/>
          <w:bCs/>
          <w:color w:val="000000"/>
          <w:sz w:val="28"/>
          <w:szCs w:val="28"/>
        </w:rPr>
        <w:t>二、考生</w:t>
      </w:r>
      <w:r w:rsidRPr="003120A2">
        <w:rPr>
          <w:rFonts w:ascii="仿宋_GB2312" w:eastAsia="仿宋_GB2312" w:hAnsi="Calibri" w:cs="Times New Roman" w:hint="eastAsia"/>
          <w:color w:val="000000"/>
          <w:sz w:val="28"/>
          <w:szCs w:val="28"/>
        </w:rPr>
        <w:t>在候考过程中不得随意出入候考室，</w:t>
      </w:r>
      <w:r w:rsidRPr="003120A2">
        <w:rPr>
          <w:rFonts w:ascii="仿宋_GB2312" w:eastAsia="仿宋_GB2312" w:hAnsi="宋体" w:cs="Times New Roman" w:hint="eastAsia"/>
          <w:bCs/>
          <w:color w:val="000000"/>
          <w:sz w:val="28"/>
          <w:szCs w:val="28"/>
        </w:rPr>
        <w:t>要遵守面试纪律，自觉听从工作人员安排。要保持肃静，不得在面试场所内随意走动、议论、大声喧哗，手机等物品一律交工作人员统一保管。</w:t>
      </w:r>
    </w:p>
    <w:p w:rsidR="003120A2" w:rsidRPr="003120A2" w:rsidRDefault="003120A2" w:rsidP="003120A2">
      <w:pPr>
        <w:ind w:firstLineChars="200" w:firstLine="560"/>
        <w:rPr>
          <w:rFonts w:ascii="仿宋_GB2312" w:eastAsia="仿宋_GB2312" w:hAnsi="宋体" w:cs="Times New Roman"/>
          <w:bCs/>
          <w:color w:val="000000"/>
          <w:sz w:val="28"/>
          <w:szCs w:val="28"/>
        </w:rPr>
      </w:pPr>
      <w:r w:rsidRPr="003120A2">
        <w:rPr>
          <w:rFonts w:ascii="仿宋_GB2312" w:eastAsia="仿宋_GB2312" w:hAnsi="宋体" w:cs="Times New Roman" w:hint="eastAsia"/>
          <w:bCs/>
          <w:color w:val="000000"/>
          <w:sz w:val="28"/>
          <w:szCs w:val="28"/>
        </w:rPr>
        <w:t>三、教师岗位面试主要内容为试讲和面谈（1</w:t>
      </w:r>
      <w:r w:rsidRPr="003120A2">
        <w:rPr>
          <w:rFonts w:ascii="仿宋_GB2312" w:eastAsia="仿宋_GB2312" w:hAnsi="宋体" w:cs="Times New Roman"/>
          <w:bCs/>
          <w:color w:val="000000"/>
          <w:sz w:val="28"/>
          <w:szCs w:val="28"/>
        </w:rPr>
        <w:t>-2</w:t>
      </w:r>
      <w:r w:rsidRPr="003120A2">
        <w:rPr>
          <w:rFonts w:ascii="仿宋_GB2312" w:eastAsia="仿宋_GB2312" w:hAnsi="宋体" w:cs="Times New Roman" w:hint="eastAsia"/>
          <w:bCs/>
          <w:color w:val="000000"/>
          <w:sz w:val="28"/>
          <w:szCs w:val="28"/>
        </w:rPr>
        <w:t>题），</w:t>
      </w:r>
      <w:r w:rsidRPr="003120A2">
        <w:rPr>
          <w:rFonts w:ascii="仿宋_GB2312" w:eastAsia="仿宋_GB2312" w:hAnsi="宋体" w:cs="Times New Roman"/>
          <w:bCs/>
          <w:color w:val="000000"/>
          <w:sz w:val="28"/>
          <w:szCs w:val="28"/>
        </w:rPr>
        <w:t>时间不超</w:t>
      </w:r>
      <w:r w:rsidRPr="003120A2">
        <w:rPr>
          <w:rFonts w:ascii="仿宋_GB2312" w:eastAsia="仿宋_GB2312" w:hAnsi="宋体" w:cs="Times New Roman" w:hint="eastAsia"/>
          <w:bCs/>
          <w:color w:val="000000"/>
          <w:sz w:val="28"/>
          <w:szCs w:val="28"/>
        </w:rPr>
        <w:t>10分钟。其中，教师A、B岗试讲内容从教材抽取，准备20分钟；教师</w:t>
      </w:r>
      <w:r w:rsidRPr="003120A2">
        <w:rPr>
          <w:rFonts w:ascii="仿宋_GB2312" w:eastAsia="仿宋_GB2312" w:hAnsi="宋体" w:cs="Times New Roman"/>
          <w:bCs/>
          <w:color w:val="000000"/>
          <w:sz w:val="28"/>
          <w:szCs w:val="28"/>
        </w:rPr>
        <w:t>D</w:t>
      </w:r>
      <w:r w:rsidRPr="003120A2">
        <w:rPr>
          <w:rFonts w:ascii="仿宋_GB2312" w:eastAsia="仿宋_GB2312" w:hAnsi="宋体" w:cs="Times New Roman" w:hint="eastAsia"/>
          <w:bCs/>
          <w:color w:val="000000"/>
          <w:sz w:val="28"/>
          <w:szCs w:val="28"/>
        </w:rPr>
        <w:t>岗根据所学专业自行确定试讲内容，无准备时间。</w:t>
      </w:r>
    </w:p>
    <w:p w:rsidR="003120A2" w:rsidRPr="003120A2" w:rsidRDefault="003120A2" w:rsidP="003120A2">
      <w:pPr>
        <w:ind w:firstLineChars="200" w:firstLine="560"/>
        <w:rPr>
          <w:rFonts w:ascii="仿宋_GB2312" w:eastAsia="仿宋_GB2312" w:hAnsi="Calibri" w:cs="Times New Roman"/>
          <w:color w:val="000000"/>
          <w:sz w:val="28"/>
          <w:szCs w:val="28"/>
        </w:rPr>
      </w:pPr>
      <w:r w:rsidRPr="003120A2">
        <w:rPr>
          <w:rFonts w:ascii="仿宋_GB2312" w:eastAsia="仿宋_GB2312" w:hAnsi="宋体" w:cs="Times New Roman" w:hint="eastAsia"/>
          <w:color w:val="000000"/>
          <w:sz w:val="28"/>
          <w:szCs w:val="28"/>
        </w:rPr>
        <w:t>四、</w:t>
      </w:r>
      <w:r w:rsidRPr="003120A2">
        <w:rPr>
          <w:rFonts w:ascii="仿宋_GB2312" w:eastAsia="仿宋_GB2312" w:hAnsi="宋体" w:cs="Times New Roman" w:hint="eastAsia"/>
          <w:bCs/>
          <w:color w:val="000000"/>
          <w:sz w:val="28"/>
          <w:szCs w:val="28"/>
        </w:rPr>
        <w:t>面试时，考生只准携带面试试讲答题的准备资料，进入考场后，由主考官引导进行面试。</w:t>
      </w:r>
      <w:r w:rsidRPr="003120A2">
        <w:rPr>
          <w:rFonts w:ascii="仿宋_GB2312" w:eastAsia="仿宋_GB2312" w:hAnsi="Calibri" w:cs="Times New Roman" w:hint="eastAsia"/>
          <w:color w:val="000000"/>
          <w:sz w:val="28"/>
          <w:szCs w:val="28"/>
        </w:rPr>
        <w:t>考生进入面试答题考场只准报本人抽签顺序号，不得以任何方式向考官或工作人员透露本人的姓名、准考证号等信息，不准穿戴有职业特征的服装、饰品，违者面试成绩按零分处理。</w:t>
      </w:r>
    </w:p>
    <w:p w:rsidR="003120A2" w:rsidRPr="003120A2" w:rsidRDefault="003120A2" w:rsidP="003120A2">
      <w:pPr>
        <w:ind w:firstLineChars="200" w:firstLine="560"/>
        <w:rPr>
          <w:rFonts w:ascii="仿宋_GB2312" w:eastAsia="仿宋_GB2312" w:hAnsi="宋体" w:cs="Times New Roman"/>
          <w:bCs/>
          <w:color w:val="000000"/>
          <w:sz w:val="28"/>
          <w:szCs w:val="28"/>
        </w:rPr>
      </w:pPr>
      <w:r w:rsidRPr="003120A2">
        <w:rPr>
          <w:rFonts w:ascii="仿宋_GB2312" w:eastAsia="仿宋_GB2312" w:hAnsi="宋体" w:cs="Times New Roman" w:hint="eastAsia"/>
          <w:bCs/>
          <w:color w:val="000000"/>
          <w:sz w:val="28"/>
          <w:szCs w:val="28"/>
        </w:rPr>
        <w:t>五、面试结束后，不得带走试题和草稿纸，</w:t>
      </w:r>
      <w:r w:rsidRPr="003120A2">
        <w:rPr>
          <w:rFonts w:ascii="仿宋_GB2312" w:eastAsia="仿宋_GB2312" w:hAnsi="Calibri" w:cs="Times New Roman" w:hint="eastAsia"/>
          <w:color w:val="000000"/>
          <w:sz w:val="28"/>
          <w:szCs w:val="28"/>
        </w:rPr>
        <w:t>待本场面试结束宣布成绩后，统一离开考点。面试设定最低合格分数线70分。</w:t>
      </w:r>
    </w:p>
    <w:p w:rsidR="003120A2" w:rsidRPr="003120A2" w:rsidRDefault="003120A2" w:rsidP="003120A2">
      <w:pPr>
        <w:ind w:firstLineChars="200" w:firstLine="560"/>
        <w:rPr>
          <w:rFonts w:ascii="仿宋_GB2312" w:eastAsia="仿宋_GB2312" w:hAnsi="Times New Roman" w:cs="Times New Roman"/>
          <w:color w:val="000000"/>
          <w:sz w:val="28"/>
          <w:szCs w:val="28"/>
        </w:rPr>
      </w:pPr>
      <w:r w:rsidRPr="003120A2">
        <w:rPr>
          <w:rFonts w:ascii="仿宋_GB2312" w:eastAsia="仿宋_GB2312" w:hAnsi="宋体" w:cs="Times New Roman" w:hint="eastAsia"/>
          <w:color w:val="000000"/>
          <w:sz w:val="28"/>
          <w:szCs w:val="28"/>
        </w:rPr>
        <w:t>六、淄博师专地址：淄博市淄川经济开发区唐骏欧铃路99号。咨询电话：0533-3821016。</w:t>
      </w:r>
    </w:p>
    <w:p w:rsidR="003120A2" w:rsidRPr="003120A2" w:rsidRDefault="003120A2" w:rsidP="003120A2">
      <w:pPr>
        <w:rPr>
          <w:rFonts w:ascii="黑体" w:eastAsia="黑体" w:hAnsi="宋体" w:cs="Times New Roman" w:hint="eastAsia"/>
          <w:color w:val="000000"/>
          <w:sz w:val="28"/>
          <w:szCs w:val="28"/>
        </w:rPr>
      </w:pPr>
    </w:p>
    <w:p w:rsidR="004D4E58" w:rsidRDefault="004D4E58" w:rsidP="003120A2"/>
    <w:sectPr w:rsidR="004D4E58" w:rsidSect="00552D71">
      <w:pgSz w:w="11906" w:h="16838"/>
      <w:pgMar w:top="1474" w:right="1418" w:bottom="1474" w:left="147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739" w:rsidRDefault="004F0739" w:rsidP="003120A2">
      <w:r>
        <w:separator/>
      </w:r>
    </w:p>
  </w:endnote>
  <w:endnote w:type="continuationSeparator" w:id="0">
    <w:p w:rsidR="004F0739" w:rsidRDefault="004F0739" w:rsidP="0031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739" w:rsidRDefault="004F0739" w:rsidP="003120A2">
      <w:r>
        <w:separator/>
      </w:r>
    </w:p>
  </w:footnote>
  <w:footnote w:type="continuationSeparator" w:id="0">
    <w:p w:rsidR="004F0739" w:rsidRDefault="004F0739" w:rsidP="00312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FD"/>
    <w:rsid w:val="003120A2"/>
    <w:rsid w:val="004D4E58"/>
    <w:rsid w:val="004F0739"/>
    <w:rsid w:val="005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37507C-EE2C-46FB-9C11-D45C6B17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0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0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韩韬</dc:creator>
  <cp:keywords/>
  <dc:description/>
  <cp:lastModifiedBy>韩韬</cp:lastModifiedBy>
  <cp:revision>2</cp:revision>
  <dcterms:created xsi:type="dcterms:W3CDTF">2020-06-10T01:10:00Z</dcterms:created>
  <dcterms:modified xsi:type="dcterms:W3CDTF">2020-06-10T01:12:00Z</dcterms:modified>
</cp:coreProperties>
</file>