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13" w:leftChars="-85" w:hanging="155" w:hangingChars="49"/>
        <w:jc w:val="left"/>
        <w:rPr>
          <w:rFonts w:hint="eastAsia" w:ascii="黑体" w:hAnsi="黑体" w:eastAsia="黑体" w:cs="宋体"/>
          <w:bCs/>
          <w:color w:val="000000"/>
          <w:szCs w:val="32"/>
        </w:rPr>
      </w:pPr>
      <w:r>
        <w:rPr>
          <w:rFonts w:hint="eastAsia" w:ascii="黑体" w:hAnsi="黑体" w:eastAsia="黑体" w:cs="宋体"/>
          <w:bCs/>
          <w:color w:val="000000"/>
          <w:szCs w:val="32"/>
        </w:rPr>
        <w:t>附件</w:t>
      </w:r>
    </w:p>
    <w:p>
      <w:pPr>
        <w:spacing w:line="560" w:lineRule="exact"/>
        <w:ind w:left="-54" w:leftChars="-85" w:hanging="214" w:hangingChars="49"/>
        <w:jc w:val="center"/>
        <w:rPr>
          <w:rFonts w:hint="eastAsia" w:ascii="方正小标宋简体" w:hAnsi="等线" w:eastAsia="方正小标宋简体" w:cs="宋体"/>
          <w:b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z w:val="44"/>
          <w:szCs w:val="44"/>
        </w:rPr>
        <w:t>公开招聘报名登记表</w:t>
      </w:r>
    </w:p>
    <w:p>
      <w:pPr>
        <w:ind w:firstLine="6763" w:firstLineChars="2140"/>
        <w:jc w:val="right"/>
        <w:rPr>
          <w:rFonts w:hint="eastAsia" w:ascii="宋体" w:cs="黑体"/>
          <w:color w:val="000000"/>
        </w:rPr>
      </w:pPr>
      <w:r>
        <w:rPr>
          <w:rFonts w:hint="eastAsia" w:ascii="宋体" w:hAnsi="宋体" w:cs="宋体"/>
          <w:color w:val="000000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65"/>
        <w:gridCol w:w="464"/>
        <w:gridCol w:w="873"/>
        <w:gridCol w:w="119"/>
        <w:gridCol w:w="418"/>
        <w:gridCol w:w="418"/>
        <w:gridCol w:w="582"/>
        <w:gridCol w:w="218"/>
        <w:gridCol w:w="632"/>
        <w:gridCol w:w="312"/>
        <w:gridCol w:w="539"/>
        <w:gridCol w:w="453"/>
        <w:gridCol w:w="539"/>
        <w:gridCol w:w="567"/>
        <w:gridCol w:w="425"/>
        <w:gridCol w:w="284"/>
        <w:gridCol w:w="996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姓  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性别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年月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民  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籍贯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二  寸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相  片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学历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18" w:hanging="118" w:hanging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全日制教育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毕业院校、专业及时间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18" w:firstLine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在职</w:t>
            </w:r>
          </w:p>
          <w:p>
            <w:pPr>
              <w:spacing w:line="360" w:lineRule="exact"/>
              <w:ind w:firstLine="118" w:firstLine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教育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毕业院校、专业及时间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18" w:firstLine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</w:rPr>
              <w:t>政治面貌</w:t>
            </w:r>
          </w:p>
        </w:tc>
        <w:tc>
          <w:tcPr>
            <w:tcW w:w="2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职称（执业资格）</w:t>
            </w: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报考职位代码及名称</w:t>
            </w:r>
          </w:p>
        </w:tc>
        <w:tc>
          <w:tcPr>
            <w:tcW w:w="60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参加工   作时间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现工作单位  及职务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通讯地址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身 份 证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号    码</w:t>
            </w:r>
          </w:p>
        </w:tc>
        <w:tc>
          <w:tcPr>
            <w:tcW w:w="3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手机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邮箱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获奖情况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培训情况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家庭主要成员及主要社会关系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称谓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政治 面貌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本  人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承  诺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 xml:space="preserve">              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承诺人签名：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资格审查组审查意见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60" w:leftChars="399" w:right="525" w:firstLine="5192" w:firstLineChars="2200"/>
              <w:rPr>
                <w:rFonts w:ascii="楷体_GB2312" w:hAnsi="等线" w:eastAsia="楷体_GB2312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 xml:space="preserve">                                                            年    月    日</w:t>
            </w:r>
          </w:p>
        </w:tc>
      </w:tr>
    </w:tbl>
    <w:p>
      <w:pPr>
        <w:ind w:left="828" w:hanging="828" w:hangingChars="300"/>
      </w:pPr>
      <w:r>
        <w:rPr>
          <w:rFonts w:hint="eastAsia" w:ascii="楷体_GB2312" w:hAnsi="宋体" w:eastAsia="楷体_GB2312" w:cs="宋体"/>
          <w:color w:val="000000"/>
          <w:sz w:val="28"/>
          <w:szCs w:val="28"/>
        </w:rPr>
        <w:t>备注：本表一式两份，正反面打印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474" w:header="851" w:footer="992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821AC"/>
    <w:rsid w:val="33E61F91"/>
    <w:rsid w:val="5988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2020-06-08T04:00:00Z</dcterms:created>
  <dc:creator>Administrator</dc:creator>
  <cp:lastModifiedBy>一杯豆花的奢侈</cp:lastModifiedBy>
  <dcterms:modified xsi:type="dcterms:W3CDTF">2020-06-08T09:16:03Z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