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079" w:rsidRDefault="00EF2899" w:rsidP="00683079">
      <w:pPr>
        <w:shd w:val="solid" w:color="FFFFFF" w:fill="auto"/>
        <w:autoSpaceDN w:val="0"/>
        <w:spacing w:line="540" w:lineRule="exact"/>
        <w:jc w:val="center"/>
        <w:rPr>
          <w:rFonts w:ascii="方正小标宋简体" w:eastAsia="方正小标宋简体" w:hAnsiTheme="minorEastAsia"/>
          <w:bCs/>
          <w:spacing w:val="-4"/>
          <w:sz w:val="36"/>
          <w:szCs w:val="36"/>
        </w:rPr>
      </w:pPr>
      <w:r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福建省地震局2020</w:t>
      </w:r>
      <w:r w:rsidR="003C75C6" w:rsidRPr="001B1EE2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年</w:t>
      </w:r>
      <w:r w:rsidR="001B1EE2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度</w:t>
      </w:r>
    </w:p>
    <w:p w:rsidR="00D05164" w:rsidRPr="001B1EE2" w:rsidRDefault="003C75C6" w:rsidP="00683079">
      <w:pPr>
        <w:shd w:val="solid" w:color="FFFFFF" w:fill="auto"/>
        <w:autoSpaceDN w:val="0"/>
        <w:spacing w:line="540" w:lineRule="exact"/>
        <w:jc w:val="center"/>
        <w:rPr>
          <w:rFonts w:ascii="方正小标宋简体" w:eastAsia="方正小标宋简体" w:hAnsiTheme="minorEastAsia"/>
          <w:bCs/>
          <w:sz w:val="32"/>
          <w:szCs w:val="32"/>
          <w:shd w:val="clear" w:color="auto" w:fill="FFFFFF"/>
        </w:rPr>
      </w:pPr>
      <w:r w:rsidRPr="001B1EE2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考试录用</w:t>
      </w:r>
      <w:r w:rsidR="00683079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机关工作人员</w:t>
      </w:r>
      <w:r w:rsidRPr="001B1EE2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面试公告</w:t>
      </w:r>
    </w:p>
    <w:p w:rsidR="00D05164" w:rsidRDefault="00D05164" w:rsidP="00683079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0C09BF" w:rsidP="000C09BF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AE4439">
        <w:rPr>
          <w:rFonts w:eastAsia="仿宋_GB2312"/>
          <w:sz w:val="32"/>
          <w:szCs w:val="32"/>
        </w:rPr>
        <w:t>根据公务员法和公务员录用有关规定</w:t>
      </w:r>
      <w:r w:rsidR="003C75C6">
        <w:rPr>
          <w:rFonts w:eastAsia="仿宋_GB2312"/>
          <w:sz w:val="32"/>
          <w:szCs w:val="32"/>
          <w:shd w:val="clear" w:color="auto" w:fill="FFFFFF"/>
        </w:rPr>
        <w:t>，现就</w:t>
      </w:r>
      <w:r w:rsidR="00EF2899">
        <w:rPr>
          <w:rFonts w:eastAsia="仿宋_GB2312" w:hint="eastAsia"/>
          <w:sz w:val="32"/>
          <w:szCs w:val="32"/>
          <w:shd w:val="clear" w:color="auto" w:fill="FFFFFF"/>
        </w:rPr>
        <w:t>2020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EF2899">
        <w:rPr>
          <w:rFonts w:eastAsia="仿宋_GB2312" w:hint="eastAsia"/>
          <w:sz w:val="32"/>
          <w:szCs w:val="32"/>
          <w:shd w:val="clear" w:color="auto" w:fill="FFFFFF"/>
        </w:rPr>
        <w:t>福建省地震</w:t>
      </w:r>
      <w:proofErr w:type="gramStart"/>
      <w:r w:rsidR="00EF2899">
        <w:rPr>
          <w:rFonts w:eastAsia="仿宋_GB2312" w:hint="eastAsia"/>
          <w:sz w:val="32"/>
          <w:szCs w:val="32"/>
          <w:shd w:val="clear" w:color="auto" w:fill="FFFFFF"/>
        </w:rPr>
        <w:t>局</w:t>
      </w:r>
      <w:r>
        <w:rPr>
          <w:rFonts w:eastAsia="仿宋_GB2312" w:hint="eastAsia"/>
          <w:sz w:val="32"/>
          <w:szCs w:val="32"/>
          <w:shd w:val="clear" w:color="auto" w:fill="FFFFFF"/>
        </w:rPr>
        <w:t>考试</w:t>
      </w:r>
      <w:proofErr w:type="gramEnd"/>
      <w:r w:rsidR="003C75C6">
        <w:rPr>
          <w:rFonts w:eastAsia="仿宋_GB2312"/>
          <w:sz w:val="32"/>
          <w:szCs w:val="32"/>
          <w:shd w:val="clear" w:color="auto" w:fill="FFFFFF"/>
        </w:rPr>
        <w:t>录用</w:t>
      </w:r>
      <w:r w:rsidR="00683079">
        <w:rPr>
          <w:rFonts w:eastAsia="仿宋_GB2312" w:hint="eastAsia"/>
          <w:sz w:val="32"/>
          <w:szCs w:val="32"/>
          <w:shd w:val="clear" w:color="auto" w:fill="FFFFFF"/>
        </w:rPr>
        <w:t>机关工作人员</w:t>
      </w:r>
      <w:r w:rsidR="003C75C6"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D05164" w:rsidRPr="00EF2899" w:rsidRDefault="003C75C6" w:rsidP="00EF2899">
      <w:pPr>
        <w:pStyle w:val="a8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 w:rsidRPr="00EF2899">
        <w:rPr>
          <w:rFonts w:eastAsia="黑体"/>
          <w:sz w:val="32"/>
          <w:szCs w:val="32"/>
          <w:shd w:val="clear" w:color="auto" w:fill="FFFFFF"/>
        </w:rPr>
        <w:t>面试名单</w:t>
      </w:r>
    </w:p>
    <w:tbl>
      <w:tblPr>
        <w:tblW w:w="9442" w:type="dxa"/>
        <w:jc w:val="center"/>
        <w:tblLayout w:type="fixed"/>
        <w:tblLook w:val="04A0"/>
      </w:tblPr>
      <w:tblGrid>
        <w:gridCol w:w="2234"/>
        <w:gridCol w:w="1134"/>
        <w:gridCol w:w="1134"/>
        <w:gridCol w:w="2813"/>
        <w:gridCol w:w="1276"/>
        <w:gridCol w:w="851"/>
      </w:tblGrid>
      <w:tr w:rsidR="00EF2899" w:rsidRPr="00AC7A44" w:rsidTr="00D27621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AC7A44" w:rsidRDefault="00EF2899" w:rsidP="00D27621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</w:pPr>
            <w:bookmarkStart w:id="0" w:name="RANGE!B4:F45"/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职位</w:t>
            </w:r>
            <w:bookmarkEnd w:id="0"/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名称</w:t>
            </w:r>
          </w:p>
          <w:p w:rsidR="00EF2899" w:rsidRPr="00AC7A44" w:rsidRDefault="00EF2899" w:rsidP="00D27621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AC7A44" w:rsidRDefault="00EF2899" w:rsidP="00D27621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面试</w:t>
            </w:r>
          </w:p>
          <w:p w:rsidR="00EF2899" w:rsidRPr="00AC7A44" w:rsidRDefault="00EF2899" w:rsidP="00D27621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AC7A44" w:rsidRDefault="00EF2899" w:rsidP="00D27621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姓  名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AC7A44" w:rsidRDefault="00EF2899" w:rsidP="00D27621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AC7A44" w:rsidRDefault="00EF2899" w:rsidP="00D27621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面试</w:t>
            </w:r>
          </w:p>
          <w:p w:rsidR="00EF2899" w:rsidRPr="00AC7A44" w:rsidRDefault="00EF2899" w:rsidP="00D27621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AC7A44" w:rsidRDefault="00EF2899" w:rsidP="00D27621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备 注</w:t>
            </w:r>
          </w:p>
        </w:tc>
      </w:tr>
      <w:tr w:rsidR="00EF2899" w:rsidRPr="00683079" w:rsidTr="00D27621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 w:rsidRPr="00683079">
              <w:rPr>
                <w:rFonts w:ascii="仿宋_GB2312" w:eastAsia="仿宋_GB2312" w:hAnsiTheme="minorEastAsia" w:hint="eastAsia"/>
                <w:sz w:val="28"/>
                <w:szCs w:val="32"/>
              </w:rPr>
              <w:t>福建省地震局震害防御处（政策法规处）一级主任科员及以下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autoSpaceDN w:val="0"/>
              <w:spacing w:line="528" w:lineRule="auto"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 w:rsidRPr="00683079">
              <w:rPr>
                <w:rFonts w:ascii="仿宋_GB2312" w:eastAsia="仿宋_GB2312" w:hAnsiTheme="minorEastAsia" w:hint="eastAsia"/>
                <w:sz w:val="28"/>
                <w:szCs w:val="32"/>
              </w:rPr>
              <w:t>115.7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jc w:val="center"/>
              <w:rPr>
                <w:rFonts w:ascii="仿宋_GB2312" w:eastAsia="仿宋_GB2312" w:hAnsiTheme="minorEastAsia" w:cs="宋体"/>
                <w:color w:val="000000"/>
                <w:sz w:val="28"/>
                <w:szCs w:val="32"/>
              </w:rPr>
            </w:pPr>
            <w:r w:rsidRPr="00683079">
              <w:rPr>
                <w:rFonts w:ascii="仿宋_GB2312" w:eastAsia="仿宋_GB2312" w:hAnsiTheme="minorEastAsia" w:hint="eastAsia"/>
                <w:color w:val="000000"/>
                <w:sz w:val="28"/>
                <w:szCs w:val="32"/>
              </w:rPr>
              <w:t>赵春喜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 w:rsidRPr="00683079">
              <w:rPr>
                <w:rFonts w:ascii="仿宋_GB2312" w:eastAsia="仿宋_GB2312" w:hAnsiTheme="minorEastAsia" w:hint="eastAsia"/>
                <w:sz w:val="28"/>
                <w:szCs w:val="32"/>
              </w:rPr>
              <w:t>187132010603329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FE77E1" w:rsidP="00D2762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 w:rsidRPr="00683079">
              <w:rPr>
                <w:rFonts w:ascii="仿宋_GB2312" w:eastAsia="仿宋_GB2312" w:hAnsiTheme="minorEastAsia" w:hint="eastAsia"/>
                <w:sz w:val="28"/>
                <w:szCs w:val="32"/>
              </w:rPr>
              <w:t>6</w:t>
            </w:r>
            <w:r w:rsidR="00EF2899" w:rsidRPr="00683079">
              <w:rPr>
                <w:rFonts w:ascii="仿宋_GB2312" w:eastAsia="仿宋_GB2312" w:hAnsiTheme="minorEastAsia" w:hint="eastAsia"/>
                <w:sz w:val="28"/>
                <w:szCs w:val="32"/>
              </w:rPr>
              <w:t>月</w:t>
            </w:r>
            <w:r w:rsidRPr="00683079">
              <w:rPr>
                <w:rFonts w:ascii="仿宋_GB2312" w:eastAsia="仿宋_GB2312" w:hAnsiTheme="minorEastAsia" w:hint="eastAsia"/>
                <w:sz w:val="28"/>
                <w:szCs w:val="32"/>
              </w:rPr>
              <w:t>22</w:t>
            </w:r>
            <w:r w:rsidR="00EF2899" w:rsidRPr="00683079">
              <w:rPr>
                <w:rFonts w:ascii="仿宋_GB2312" w:eastAsia="仿宋_GB2312" w:hAnsiTheme="minorEastAsia" w:hint="eastAsia"/>
                <w:sz w:val="28"/>
                <w:szCs w:val="32"/>
              </w:rPr>
              <w:t>日</w:t>
            </w:r>
          </w:p>
          <w:p w:rsidR="00EF2899" w:rsidRPr="00683079" w:rsidRDefault="00FE77E1" w:rsidP="00D2762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 w:rsidRPr="00683079">
              <w:rPr>
                <w:rFonts w:ascii="仿宋_GB2312" w:eastAsia="仿宋_GB2312" w:hAnsiTheme="minorEastAsia" w:hint="eastAsia"/>
                <w:sz w:val="28"/>
                <w:szCs w:val="32"/>
              </w:rPr>
              <w:t>下午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</w:tr>
      <w:tr w:rsidR="00EF2899" w:rsidRPr="00683079" w:rsidTr="00D27621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shd w:val="solid" w:color="FFFFFF" w:fill="auto"/>
              <w:autoSpaceDN w:val="0"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jc w:val="center"/>
              <w:rPr>
                <w:rFonts w:ascii="仿宋_GB2312" w:eastAsia="仿宋_GB2312" w:hAnsiTheme="minorEastAsia" w:cs="宋体"/>
                <w:color w:val="000000"/>
                <w:sz w:val="28"/>
                <w:szCs w:val="32"/>
              </w:rPr>
            </w:pPr>
            <w:r w:rsidRPr="00683079">
              <w:rPr>
                <w:rFonts w:ascii="仿宋_GB2312" w:eastAsia="仿宋_GB2312" w:hAnsiTheme="minorEastAsia" w:hint="eastAsia"/>
                <w:color w:val="000000"/>
                <w:sz w:val="28"/>
                <w:szCs w:val="32"/>
              </w:rPr>
              <w:t>臧志宏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 w:rsidRPr="00683079">
              <w:rPr>
                <w:rFonts w:ascii="仿宋_GB2312" w:eastAsia="仿宋_GB2312" w:hAnsiTheme="minorEastAsia" w:hint="eastAsia"/>
                <w:sz w:val="28"/>
                <w:szCs w:val="32"/>
              </w:rPr>
              <w:t>187132020102621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shd w:val="solid" w:color="FFFFFF" w:fill="auto"/>
              <w:autoSpaceDN w:val="0"/>
              <w:jc w:val="center"/>
              <w:rPr>
                <w:rFonts w:ascii="仿宋_GB2312" w:eastAsia="仿宋_GB2312" w:hAnsiTheme="minorEastAsia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shd w:val="solid" w:color="FFFFFF" w:fill="auto"/>
              <w:autoSpaceDN w:val="0"/>
              <w:jc w:val="center"/>
              <w:rPr>
                <w:rFonts w:ascii="仿宋_GB2312" w:eastAsia="仿宋_GB2312" w:hAnsiTheme="minorEastAsia"/>
                <w:sz w:val="28"/>
                <w:szCs w:val="32"/>
                <w:shd w:val="clear" w:color="auto" w:fill="FFFFFF"/>
              </w:rPr>
            </w:pPr>
          </w:p>
        </w:tc>
      </w:tr>
      <w:tr w:rsidR="00EF2899" w:rsidRPr="00683079" w:rsidTr="00D27621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shd w:val="solid" w:color="FFFFFF" w:fill="auto"/>
              <w:autoSpaceDN w:val="0"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jc w:val="center"/>
              <w:rPr>
                <w:rFonts w:ascii="仿宋_GB2312" w:eastAsia="仿宋_GB2312" w:hAnsiTheme="minorEastAsia" w:cs="宋体"/>
                <w:color w:val="000000"/>
                <w:sz w:val="28"/>
                <w:szCs w:val="32"/>
              </w:rPr>
            </w:pPr>
            <w:proofErr w:type="gramStart"/>
            <w:r w:rsidRPr="00683079">
              <w:rPr>
                <w:rFonts w:ascii="仿宋_GB2312" w:eastAsia="仿宋_GB2312" w:hAnsiTheme="minorEastAsia" w:hint="eastAsia"/>
                <w:color w:val="000000"/>
                <w:sz w:val="28"/>
                <w:szCs w:val="32"/>
              </w:rPr>
              <w:t>郑比男</w:t>
            </w:r>
            <w:proofErr w:type="gramEnd"/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 w:rsidRPr="00683079">
              <w:rPr>
                <w:rFonts w:ascii="仿宋_GB2312" w:eastAsia="仿宋_GB2312" w:hAnsiTheme="minorEastAsia" w:hint="eastAsia"/>
                <w:sz w:val="28"/>
                <w:szCs w:val="32"/>
              </w:rPr>
              <w:t>187133320501001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autoSpaceDN w:val="0"/>
              <w:jc w:val="center"/>
              <w:textAlignment w:val="top"/>
              <w:rPr>
                <w:rFonts w:ascii="仿宋_GB2312" w:eastAsia="仿宋_GB2312" w:hAnsiTheme="minorEastAsia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autoSpaceDN w:val="0"/>
              <w:jc w:val="center"/>
              <w:textAlignment w:val="top"/>
              <w:rPr>
                <w:rFonts w:ascii="仿宋_GB2312" w:eastAsia="仿宋_GB2312" w:hAnsiTheme="minorEastAsia"/>
                <w:sz w:val="28"/>
                <w:szCs w:val="32"/>
                <w:shd w:val="clear" w:color="auto" w:fill="FFFFFF"/>
              </w:rPr>
            </w:pPr>
          </w:p>
        </w:tc>
      </w:tr>
      <w:tr w:rsidR="00EF2899" w:rsidRPr="00683079" w:rsidTr="00D27621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shd w:val="solid" w:color="FFFFFF" w:fill="auto"/>
              <w:autoSpaceDN w:val="0"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jc w:val="center"/>
              <w:rPr>
                <w:rFonts w:ascii="仿宋_GB2312" w:eastAsia="仿宋_GB2312" w:hAnsiTheme="minorEastAsia" w:cs="宋体"/>
                <w:color w:val="000000"/>
                <w:sz w:val="28"/>
                <w:szCs w:val="32"/>
              </w:rPr>
            </w:pPr>
            <w:proofErr w:type="gramStart"/>
            <w:r w:rsidRPr="00683079">
              <w:rPr>
                <w:rFonts w:ascii="仿宋_GB2312" w:eastAsia="仿宋_GB2312" w:hAnsiTheme="minorEastAsia" w:hint="eastAsia"/>
                <w:color w:val="000000"/>
                <w:sz w:val="28"/>
                <w:szCs w:val="32"/>
              </w:rPr>
              <w:t>吴承哲</w:t>
            </w:r>
            <w:proofErr w:type="gramEnd"/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 w:rsidRPr="00683079">
              <w:rPr>
                <w:rFonts w:ascii="仿宋_GB2312" w:eastAsia="仿宋_GB2312" w:hAnsiTheme="minorEastAsia" w:hint="eastAsia"/>
                <w:sz w:val="28"/>
                <w:szCs w:val="32"/>
              </w:rPr>
              <w:t>187135100202322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autoSpaceDN w:val="0"/>
              <w:jc w:val="center"/>
              <w:textAlignment w:val="top"/>
              <w:rPr>
                <w:rFonts w:ascii="仿宋_GB2312" w:eastAsia="仿宋_GB2312" w:hAnsiTheme="minorEastAsia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autoSpaceDN w:val="0"/>
              <w:jc w:val="center"/>
              <w:textAlignment w:val="top"/>
              <w:rPr>
                <w:rFonts w:ascii="仿宋_GB2312" w:eastAsia="仿宋_GB2312" w:hAnsiTheme="minorEastAsia"/>
                <w:sz w:val="28"/>
                <w:szCs w:val="32"/>
                <w:shd w:val="clear" w:color="auto" w:fill="FFFFFF"/>
              </w:rPr>
            </w:pPr>
          </w:p>
        </w:tc>
      </w:tr>
      <w:tr w:rsidR="00EF2899" w:rsidRPr="00683079" w:rsidTr="00D27621">
        <w:trPr>
          <w:trHeight w:hRule="exact" w:val="49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shd w:val="solid" w:color="FFFFFF" w:fill="auto"/>
              <w:autoSpaceDN w:val="0"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jc w:val="center"/>
              <w:rPr>
                <w:rFonts w:ascii="仿宋_GB2312" w:eastAsia="仿宋_GB2312" w:hAnsiTheme="minorEastAsia" w:cs="宋体"/>
                <w:color w:val="000000"/>
                <w:sz w:val="28"/>
                <w:szCs w:val="32"/>
              </w:rPr>
            </w:pPr>
            <w:r w:rsidRPr="00683079">
              <w:rPr>
                <w:rFonts w:ascii="仿宋_GB2312" w:eastAsia="仿宋_GB2312" w:hAnsiTheme="minorEastAsia" w:hint="eastAsia"/>
                <w:color w:val="000000"/>
                <w:sz w:val="28"/>
                <w:szCs w:val="32"/>
              </w:rPr>
              <w:t>龙群飞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 w:rsidRPr="00683079">
              <w:rPr>
                <w:rFonts w:ascii="仿宋_GB2312" w:eastAsia="仿宋_GB2312" w:hAnsiTheme="minorEastAsia" w:hint="eastAsia"/>
                <w:sz w:val="28"/>
                <w:szCs w:val="32"/>
              </w:rPr>
              <w:t>187144010409107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autoSpaceDN w:val="0"/>
              <w:jc w:val="center"/>
              <w:textAlignment w:val="top"/>
              <w:rPr>
                <w:rFonts w:ascii="仿宋_GB2312" w:eastAsia="仿宋_GB2312" w:hAnsiTheme="minorEastAsia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899" w:rsidRPr="00683079" w:rsidRDefault="00EF2899" w:rsidP="00D27621">
            <w:pPr>
              <w:autoSpaceDN w:val="0"/>
              <w:jc w:val="center"/>
              <w:textAlignment w:val="top"/>
              <w:rPr>
                <w:rFonts w:ascii="仿宋_GB2312" w:eastAsia="仿宋_GB2312" w:hAnsiTheme="minorEastAsia"/>
                <w:sz w:val="28"/>
                <w:szCs w:val="32"/>
                <w:shd w:val="clear" w:color="auto" w:fill="FFFFFF"/>
              </w:rPr>
            </w:pPr>
          </w:p>
        </w:tc>
      </w:tr>
    </w:tbl>
    <w:p w:rsidR="00EF2899" w:rsidRPr="00683079" w:rsidRDefault="00683079" w:rsidP="00683079">
      <w:pPr>
        <w:shd w:val="solid" w:color="FFFFFF" w:fill="auto"/>
        <w:autoSpaceDN w:val="0"/>
        <w:spacing w:line="540" w:lineRule="exact"/>
        <w:rPr>
          <w:rFonts w:ascii="仿宋_GB2312" w:eastAsia="仿宋_GB2312"/>
          <w:sz w:val="28"/>
          <w:szCs w:val="28"/>
          <w:shd w:val="clear" w:color="auto" w:fill="FFFFFF"/>
        </w:rPr>
      </w:pPr>
      <w:r w:rsidRPr="00683079">
        <w:rPr>
          <w:rFonts w:ascii="仿宋_GB2312" w:eastAsia="仿宋_GB2312" w:hint="eastAsia"/>
          <w:sz w:val="28"/>
          <w:szCs w:val="28"/>
          <w:shd w:val="clear" w:color="auto" w:fill="FFFFFF"/>
        </w:rPr>
        <w:t>备注：按照考生准考证号排序。</w:t>
      </w:r>
    </w:p>
    <w:p w:rsidR="00D05164" w:rsidRDefault="003C75C6" w:rsidP="00683079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Pr="00FE77E1" w:rsidRDefault="003C75C6" w:rsidP="00683079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 w:rsidRPr="00FE77E1">
        <w:rPr>
          <w:rFonts w:eastAsia="仿宋_GB2312"/>
          <w:sz w:val="32"/>
          <w:szCs w:val="32"/>
        </w:rPr>
        <w:t>请进入面试的考生于</w:t>
      </w:r>
      <w:r w:rsidR="00EF2899" w:rsidRPr="00FE77E1">
        <w:rPr>
          <w:rFonts w:eastAsia="仿宋_GB2312" w:hint="eastAsia"/>
          <w:sz w:val="32"/>
          <w:szCs w:val="32"/>
        </w:rPr>
        <w:t>2020</w:t>
      </w:r>
      <w:r w:rsidRPr="00FE77E1">
        <w:rPr>
          <w:rFonts w:eastAsia="仿宋_GB2312"/>
          <w:sz w:val="32"/>
          <w:szCs w:val="32"/>
        </w:rPr>
        <w:t>年</w:t>
      </w:r>
      <w:r w:rsidR="00EF2899" w:rsidRPr="00FE77E1">
        <w:rPr>
          <w:rFonts w:eastAsia="仿宋_GB2312" w:hint="eastAsia"/>
          <w:sz w:val="32"/>
          <w:szCs w:val="32"/>
        </w:rPr>
        <w:t>6</w:t>
      </w:r>
      <w:r w:rsidRPr="00FE77E1">
        <w:rPr>
          <w:rFonts w:eastAsia="仿宋_GB2312"/>
          <w:sz w:val="32"/>
          <w:szCs w:val="32"/>
        </w:rPr>
        <w:t>月</w:t>
      </w:r>
      <w:r w:rsidR="00775C6A">
        <w:rPr>
          <w:rFonts w:eastAsia="仿宋_GB2312"/>
          <w:sz w:val="32"/>
          <w:szCs w:val="32"/>
        </w:rPr>
        <w:t>11</w:t>
      </w:r>
      <w:r w:rsidRPr="00FE77E1">
        <w:rPr>
          <w:rFonts w:eastAsia="仿宋_GB2312"/>
          <w:sz w:val="32"/>
          <w:szCs w:val="32"/>
        </w:rPr>
        <w:t>日</w:t>
      </w:r>
      <w:r w:rsidR="00EF2899" w:rsidRPr="00FE77E1">
        <w:rPr>
          <w:rFonts w:eastAsia="仿宋_GB2312" w:hint="eastAsia"/>
          <w:sz w:val="32"/>
          <w:szCs w:val="32"/>
        </w:rPr>
        <w:t>1</w:t>
      </w:r>
      <w:r w:rsidR="00683079">
        <w:rPr>
          <w:rFonts w:eastAsia="仿宋_GB2312"/>
          <w:sz w:val="32"/>
          <w:szCs w:val="32"/>
        </w:rPr>
        <w:t>6</w:t>
      </w:r>
      <w:r w:rsidRPr="00FE77E1">
        <w:rPr>
          <w:rFonts w:eastAsia="仿宋_GB2312"/>
          <w:sz w:val="32"/>
          <w:szCs w:val="32"/>
        </w:rPr>
        <w:t>时前确认是否参加面试，确认方式为电子邮件</w:t>
      </w:r>
      <w:r w:rsidR="00203AAC" w:rsidRPr="00FE77E1">
        <w:rPr>
          <w:rFonts w:eastAsia="仿宋_GB2312" w:hint="eastAsia"/>
          <w:sz w:val="32"/>
          <w:szCs w:val="32"/>
        </w:rPr>
        <w:t>（或</w:t>
      </w:r>
      <w:r w:rsidRPr="00FE77E1">
        <w:rPr>
          <w:rFonts w:eastAsia="仿宋_GB2312"/>
          <w:sz w:val="32"/>
          <w:szCs w:val="32"/>
        </w:rPr>
        <w:t>传真</w:t>
      </w:r>
      <w:r w:rsidR="00203AAC" w:rsidRPr="00FE77E1">
        <w:rPr>
          <w:rFonts w:eastAsia="仿宋_GB2312" w:hint="eastAsia"/>
          <w:sz w:val="32"/>
          <w:szCs w:val="32"/>
        </w:rPr>
        <w:t>）</w:t>
      </w:r>
      <w:r w:rsidRPr="00FE77E1">
        <w:rPr>
          <w:rFonts w:eastAsia="仿宋_GB2312"/>
          <w:sz w:val="32"/>
          <w:szCs w:val="32"/>
        </w:rPr>
        <w:t>。要求如下：</w:t>
      </w:r>
      <w:r w:rsidR="00997777" w:rsidRPr="00FE77E1">
        <w:rPr>
          <w:rFonts w:eastAsia="仿宋_GB2312" w:hint="eastAsia"/>
          <w:sz w:val="32"/>
          <w:szCs w:val="32"/>
        </w:rPr>
        <w:t xml:space="preserve">    </w:t>
      </w:r>
    </w:p>
    <w:p w:rsidR="00EF2899" w:rsidRPr="00683079" w:rsidRDefault="003D316F" w:rsidP="00F21733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hyperlink r:id="rId9" w:history="1">
        <w:r w:rsidR="00200009" w:rsidRPr="00683079">
          <w:rPr>
            <w:rFonts w:ascii="仿宋_GB2312" w:eastAsia="仿宋_GB2312" w:hint="eastAsia"/>
            <w:sz w:val="32"/>
            <w:szCs w:val="32"/>
          </w:rPr>
          <w:t>（一）</w:t>
        </w:r>
        <w:r w:rsidR="003C75C6" w:rsidRPr="00683079">
          <w:rPr>
            <w:rFonts w:ascii="仿宋_GB2312" w:eastAsia="仿宋_GB2312" w:hint="eastAsia"/>
            <w:sz w:val="32"/>
            <w:szCs w:val="32"/>
          </w:rPr>
          <w:t>发送电子邮件至</w:t>
        </w:r>
        <w:r w:rsidR="00EF2899" w:rsidRPr="00683079">
          <w:rPr>
            <w:rFonts w:ascii="仿宋_GB2312" w:eastAsia="仿宋_GB2312" w:hint="eastAsia"/>
            <w:sz w:val="32"/>
            <w:szCs w:val="32"/>
          </w:rPr>
          <w:t>fjsdzjrjc</w:t>
        </w:r>
        <w:r w:rsidR="00EF2899" w:rsidRPr="00683079">
          <w:rPr>
            <w:rFonts w:ascii="宋体" w:hAnsi="宋体" w:hint="eastAsia"/>
            <w:sz w:val="32"/>
            <w:szCs w:val="32"/>
          </w:rPr>
          <w:t>@</w:t>
        </w:r>
        <w:r w:rsidR="00EF2899" w:rsidRPr="00683079">
          <w:rPr>
            <w:rFonts w:ascii="仿宋_GB2312" w:eastAsia="仿宋_GB2312" w:hint="eastAsia"/>
            <w:sz w:val="32"/>
            <w:szCs w:val="32"/>
          </w:rPr>
          <w:t>163.com</w:t>
        </w:r>
      </w:hyperlink>
      <w:r w:rsidR="00203AAC" w:rsidRPr="00683079">
        <w:rPr>
          <w:rFonts w:ascii="仿宋_GB2312" w:eastAsia="仿宋_GB2312" w:hint="eastAsia"/>
          <w:sz w:val="32"/>
          <w:szCs w:val="32"/>
        </w:rPr>
        <w:t>（或</w:t>
      </w:r>
      <w:r w:rsidR="003C75C6" w:rsidRPr="00683079">
        <w:rPr>
          <w:rFonts w:ascii="仿宋_GB2312" w:eastAsia="仿宋_GB2312" w:hint="eastAsia"/>
          <w:sz w:val="32"/>
          <w:szCs w:val="32"/>
        </w:rPr>
        <w:t>传真</w:t>
      </w:r>
      <w:r w:rsidR="00203AAC" w:rsidRPr="00683079">
        <w:rPr>
          <w:rFonts w:ascii="仿宋_GB2312" w:eastAsia="仿宋_GB2312" w:hint="eastAsia"/>
          <w:sz w:val="32"/>
          <w:szCs w:val="32"/>
        </w:rPr>
        <w:t>至</w:t>
      </w:r>
      <w:r w:rsidR="00EF2899" w:rsidRPr="00683079">
        <w:rPr>
          <w:rFonts w:ascii="仿宋_GB2312" w:eastAsia="仿宋_GB2312" w:hint="eastAsia"/>
          <w:sz w:val="32"/>
          <w:szCs w:val="32"/>
        </w:rPr>
        <w:t>0591-87842939</w:t>
      </w:r>
      <w:r w:rsidR="00203AAC" w:rsidRPr="00683079">
        <w:rPr>
          <w:rFonts w:ascii="仿宋_GB2312" w:eastAsia="仿宋_GB2312" w:hint="eastAsia"/>
          <w:sz w:val="32"/>
          <w:szCs w:val="32"/>
        </w:rPr>
        <w:t>）</w:t>
      </w:r>
      <w:r w:rsidR="003C75C6" w:rsidRPr="00683079">
        <w:rPr>
          <w:rFonts w:ascii="仿宋_GB2312" w:eastAsia="仿宋_GB2312" w:hint="eastAsia"/>
          <w:sz w:val="32"/>
          <w:szCs w:val="32"/>
        </w:rPr>
        <w:t>。</w:t>
      </w:r>
    </w:p>
    <w:p w:rsidR="00D05164" w:rsidRPr="00683079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683079">
        <w:rPr>
          <w:rFonts w:ascii="仿宋_GB2312" w:eastAsia="仿宋_GB2312" w:hint="eastAsia"/>
          <w:sz w:val="32"/>
          <w:szCs w:val="32"/>
        </w:rPr>
        <w:t>（二）</w:t>
      </w:r>
      <w:r w:rsidR="003C75C6" w:rsidRPr="00683079">
        <w:rPr>
          <w:rFonts w:ascii="仿宋_GB2312" w:eastAsia="仿宋_GB2312" w:hint="eastAsia"/>
          <w:sz w:val="32"/>
          <w:szCs w:val="32"/>
        </w:rPr>
        <w:t>电子邮件和传真标题统一写成“</w:t>
      </w:r>
      <w:r w:rsidR="00EF2899" w:rsidRPr="00683079">
        <w:rPr>
          <w:rFonts w:ascii="仿宋_GB2312" w:eastAsia="仿宋_GB2312" w:hint="eastAsia"/>
          <w:sz w:val="32"/>
          <w:szCs w:val="32"/>
        </w:rPr>
        <w:t>XXX确认参加福建省地震局震害防御处（政策法规处）一级主任科员及以下职位面试</w:t>
      </w:r>
      <w:r w:rsidR="003C75C6" w:rsidRPr="00683079">
        <w:rPr>
          <w:rFonts w:ascii="仿宋_GB2312" w:eastAsia="仿宋_GB2312" w:hint="eastAsia"/>
          <w:sz w:val="32"/>
          <w:szCs w:val="32"/>
        </w:rPr>
        <w:t>”，</w:t>
      </w:r>
      <w:r w:rsidR="003C75C6" w:rsidRPr="00683079">
        <w:rPr>
          <w:rFonts w:ascii="仿宋_GB2312" w:eastAsia="仿宋_GB2312" w:hint="eastAsia"/>
          <w:sz w:val="32"/>
          <w:szCs w:val="32"/>
        </w:rPr>
        <w:lastRenderedPageBreak/>
        <w:t>内容见附件1。如网上报名时填报的通讯地址、联系方式等信息发生变化，请在电子邮件和传真中注明。</w:t>
      </w:r>
    </w:p>
    <w:p w:rsidR="00D05164" w:rsidRPr="00683079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/>
          <w:bCs/>
          <w:sz w:val="32"/>
          <w:szCs w:val="32"/>
        </w:rPr>
      </w:pPr>
      <w:r w:rsidRPr="00683079">
        <w:rPr>
          <w:rFonts w:ascii="仿宋_GB2312" w:eastAsia="仿宋_GB2312" w:hint="eastAsia"/>
          <w:b/>
          <w:bCs/>
          <w:sz w:val="32"/>
          <w:szCs w:val="32"/>
        </w:rPr>
        <w:t>（三）</w:t>
      </w:r>
      <w:r w:rsidR="003C75C6" w:rsidRPr="00683079">
        <w:rPr>
          <w:rFonts w:ascii="仿宋_GB2312" w:eastAsia="仿宋_GB2312" w:hint="eastAsia"/>
          <w:b/>
          <w:bCs/>
          <w:sz w:val="32"/>
          <w:szCs w:val="32"/>
        </w:rPr>
        <w:t>逾期未确认的，视为自动放弃</w:t>
      </w:r>
      <w:r w:rsidR="0011523B" w:rsidRPr="00683079">
        <w:rPr>
          <w:rFonts w:ascii="仿宋_GB2312" w:eastAsia="仿宋_GB2312" w:hint="eastAsia"/>
          <w:b/>
          <w:bCs/>
          <w:sz w:val="32"/>
          <w:szCs w:val="32"/>
        </w:rPr>
        <w:t>面试资格</w:t>
      </w:r>
      <w:r w:rsidR="003C75C6" w:rsidRPr="00683079">
        <w:rPr>
          <w:rFonts w:ascii="仿宋_GB2312" w:eastAsia="仿宋_GB2312" w:hint="eastAsia"/>
          <w:b/>
          <w:bCs/>
          <w:sz w:val="32"/>
          <w:szCs w:val="32"/>
        </w:rPr>
        <w:t>。</w:t>
      </w:r>
    </w:p>
    <w:p w:rsidR="00683079" w:rsidRPr="00683079" w:rsidRDefault="00683079" w:rsidP="00F21733">
      <w:pPr>
        <w:shd w:val="solid" w:color="FFFFFF" w:fill="auto"/>
        <w:autoSpaceDN w:val="0"/>
        <w:spacing w:line="540" w:lineRule="exact"/>
        <w:ind w:firstLine="643"/>
        <w:rPr>
          <w:rFonts w:ascii="黑体" w:eastAsia="黑体" w:hAnsi="黑体"/>
          <w:sz w:val="32"/>
          <w:szCs w:val="32"/>
        </w:rPr>
      </w:pPr>
      <w:r w:rsidRPr="00683079">
        <w:rPr>
          <w:rFonts w:ascii="黑体" w:eastAsia="黑体" w:hAnsi="黑体" w:hint="eastAsia"/>
          <w:sz w:val="32"/>
          <w:szCs w:val="32"/>
        </w:rPr>
        <w:t>三、放弃面试的处理</w:t>
      </w:r>
    </w:p>
    <w:p w:rsidR="00D05164" w:rsidRPr="00683079" w:rsidRDefault="003C75C6" w:rsidP="00F21733">
      <w:pPr>
        <w:shd w:val="solid" w:color="FFFFFF" w:fill="auto"/>
        <w:autoSpaceDN w:val="0"/>
        <w:spacing w:line="540" w:lineRule="exact"/>
        <w:ind w:firstLine="643"/>
        <w:rPr>
          <w:rFonts w:ascii="仿宋_GB2312" w:eastAsia="仿宋_GB2312"/>
          <w:sz w:val="32"/>
          <w:szCs w:val="32"/>
        </w:rPr>
      </w:pPr>
      <w:r w:rsidRPr="00683079">
        <w:rPr>
          <w:rFonts w:ascii="仿宋_GB2312" w:eastAsia="仿宋_GB2312" w:hint="eastAsia"/>
          <w:sz w:val="32"/>
          <w:szCs w:val="32"/>
        </w:rPr>
        <w:t>放弃面试的考生请填写《放弃</w:t>
      </w:r>
      <w:r w:rsidR="00B9683A" w:rsidRPr="00683079">
        <w:rPr>
          <w:rFonts w:ascii="仿宋_GB2312" w:eastAsia="仿宋_GB2312" w:hint="eastAsia"/>
          <w:sz w:val="32"/>
          <w:szCs w:val="32"/>
        </w:rPr>
        <w:t>面试资格</w:t>
      </w:r>
      <w:r w:rsidRPr="00683079">
        <w:rPr>
          <w:rFonts w:ascii="仿宋_GB2312" w:eastAsia="仿宋_GB2312" w:hint="eastAsia"/>
          <w:sz w:val="32"/>
          <w:szCs w:val="32"/>
        </w:rPr>
        <w:t>声明》（附件2），经本人签名，</w:t>
      </w:r>
      <w:r w:rsidRPr="00683079">
        <w:rPr>
          <w:rFonts w:ascii="仿宋_GB2312" w:eastAsia="仿宋_GB2312" w:hint="eastAsia"/>
          <w:bCs/>
          <w:sz w:val="32"/>
          <w:szCs w:val="32"/>
        </w:rPr>
        <w:t>于</w:t>
      </w:r>
      <w:r w:rsidR="00EF2899" w:rsidRPr="00683079">
        <w:rPr>
          <w:rFonts w:ascii="仿宋_GB2312" w:eastAsia="仿宋_GB2312" w:hint="eastAsia"/>
          <w:bCs/>
          <w:sz w:val="32"/>
          <w:szCs w:val="32"/>
        </w:rPr>
        <w:t>6</w:t>
      </w:r>
      <w:r w:rsidRPr="00683079">
        <w:rPr>
          <w:rFonts w:ascii="仿宋_GB2312" w:eastAsia="仿宋_GB2312" w:hint="eastAsia"/>
          <w:bCs/>
          <w:sz w:val="32"/>
          <w:szCs w:val="32"/>
        </w:rPr>
        <w:t>月</w:t>
      </w:r>
      <w:r w:rsidR="00775C6A">
        <w:rPr>
          <w:rFonts w:ascii="仿宋_GB2312" w:eastAsia="仿宋_GB2312"/>
          <w:bCs/>
          <w:sz w:val="32"/>
          <w:szCs w:val="32"/>
        </w:rPr>
        <w:t>11</w:t>
      </w:r>
      <w:r w:rsidRPr="00683079">
        <w:rPr>
          <w:rFonts w:ascii="仿宋_GB2312" w:eastAsia="仿宋_GB2312" w:hint="eastAsia"/>
          <w:bCs/>
          <w:sz w:val="32"/>
          <w:szCs w:val="32"/>
        </w:rPr>
        <w:t>日</w:t>
      </w:r>
      <w:r w:rsidR="00683079" w:rsidRPr="00683079">
        <w:rPr>
          <w:rFonts w:ascii="仿宋_GB2312" w:eastAsia="仿宋_GB2312"/>
          <w:bCs/>
          <w:sz w:val="32"/>
          <w:szCs w:val="32"/>
        </w:rPr>
        <w:t>16</w:t>
      </w:r>
      <w:r w:rsidRPr="00683079">
        <w:rPr>
          <w:rFonts w:ascii="仿宋_GB2312" w:eastAsia="仿宋_GB2312" w:hint="eastAsia"/>
          <w:bCs/>
          <w:sz w:val="32"/>
          <w:szCs w:val="32"/>
        </w:rPr>
        <w:t>时前传真至</w:t>
      </w:r>
      <w:r w:rsidR="00EF2899" w:rsidRPr="00683079">
        <w:rPr>
          <w:rFonts w:ascii="仿宋_GB2312" w:eastAsia="仿宋_GB2312" w:hint="eastAsia"/>
          <w:bCs/>
          <w:sz w:val="32"/>
          <w:szCs w:val="32"/>
        </w:rPr>
        <w:t>0591-87842939</w:t>
      </w:r>
      <w:r w:rsidRPr="00683079">
        <w:rPr>
          <w:rFonts w:ascii="仿宋_GB2312" w:eastAsia="仿宋_GB2312" w:hint="eastAsia"/>
          <w:bCs/>
          <w:sz w:val="32"/>
          <w:szCs w:val="32"/>
        </w:rPr>
        <w:t>或发送</w:t>
      </w:r>
      <w:proofErr w:type="gramStart"/>
      <w:r w:rsidRPr="00683079">
        <w:rPr>
          <w:rFonts w:ascii="仿宋_GB2312" w:eastAsia="仿宋_GB2312" w:hint="eastAsia"/>
          <w:bCs/>
          <w:sz w:val="32"/>
          <w:szCs w:val="32"/>
        </w:rPr>
        <w:t>扫描件至</w:t>
      </w:r>
      <w:proofErr w:type="gramEnd"/>
      <w:r w:rsidR="00EF2899" w:rsidRPr="00683079">
        <w:rPr>
          <w:rFonts w:ascii="仿宋_GB2312" w:eastAsia="仿宋_GB2312" w:hint="eastAsia"/>
          <w:bCs/>
          <w:sz w:val="32"/>
          <w:szCs w:val="32"/>
        </w:rPr>
        <w:t>fjsdzjrjc</w:t>
      </w:r>
      <w:r w:rsidR="00EF2899" w:rsidRPr="00683079">
        <w:rPr>
          <w:rFonts w:ascii="宋体" w:hAnsi="宋体" w:hint="eastAsia"/>
          <w:bCs/>
          <w:sz w:val="32"/>
          <w:szCs w:val="32"/>
        </w:rPr>
        <w:t>@</w:t>
      </w:r>
      <w:r w:rsidR="00EF2899" w:rsidRPr="00683079">
        <w:rPr>
          <w:rFonts w:ascii="仿宋_GB2312" w:eastAsia="仿宋_GB2312" w:hint="eastAsia"/>
          <w:bCs/>
          <w:sz w:val="32"/>
          <w:szCs w:val="32"/>
        </w:rPr>
        <w:t>163.com</w:t>
      </w:r>
      <w:r w:rsidRPr="00683079">
        <w:rPr>
          <w:rFonts w:ascii="仿宋_GB2312" w:eastAsia="仿宋_GB2312" w:hint="eastAsia"/>
          <w:bCs/>
          <w:sz w:val="32"/>
          <w:szCs w:val="32"/>
        </w:rPr>
        <w:t>。</w:t>
      </w:r>
      <w:r w:rsidRPr="00683079">
        <w:rPr>
          <w:rFonts w:ascii="仿宋_GB2312" w:eastAsia="仿宋_GB2312" w:hint="eastAsia"/>
          <w:b/>
          <w:sz w:val="32"/>
          <w:szCs w:val="32"/>
        </w:rPr>
        <w:t>未在规定时间内填报放弃声明，又因个人原因不参加面试的，</w:t>
      </w:r>
      <w:r w:rsidR="00683079">
        <w:rPr>
          <w:rFonts w:ascii="仿宋_GB2312" w:eastAsia="仿宋_GB2312" w:hint="eastAsia"/>
          <w:b/>
          <w:sz w:val="32"/>
          <w:szCs w:val="32"/>
        </w:rPr>
        <w:t>将</w:t>
      </w:r>
      <w:r w:rsidRPr="00683079">
        <w:rPr>
          <w:rFonts w:ascii="仿宋_GB2312" w:eastAsia="仿宋_GB2312" w:hint="eastAsia"/>
          <w:b/>
          <w:sz w:val="32"/>
          <w:szCs w:val="32"/>
        </w:rPr>
        <w:t>视情节</w:t>
      </w:r>
      <w:r w:rsidR="00683079">
        <w:rPr>
          <w:rFonts w:ascii="仿宋_GB2312" w:eastAsia="仿宋_GB2312" w:hint="eastAsia"/>
          <w:b/>
          <w:sz w:val="32"/>
          <w:szCs w:val="32"/>
        </w:rPr>
        <w:t>上报中央公务员主管部门</w:t>
      </w:r>
      <w:r w:rsidRPr="00683079">
        <w:rPr>
          <w:rFonts w:ascii="仿宋_GB2312" w:eastAsia="仿宋_GB2312" w:hint="eastAsia"/>
          <w:b/>
          <w:sz w:val="32"/>
          <w:szCs w:val="32"/>
        </w:rPr>
        <w:t>记入诚信档案。</w:t>
      </w:r>
    </w:p>
    <w:p w:rsidR="00D05164" w:rsidRDefault="00683079" w:rsidP="00F21733">
      <w:pPr>
        <w:shd w:val="solid" w:color="FFFFFF" w:fill="auto"/>
        <w:autoSpaceDN w:val="0"/>
        <w:spacing w:line="54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</w:t>
      </w:r>
      <w:r w:rsidR="003C75C6">
        <w:rPr>
          <w:rFonts w:eastAsia="黑体" w:hint="eastAsia"/>
          <w:sz w:val="32"/>
          <w:shd w:val="clear" w:color="auto" w:fill="FFFFFF"/>
        </w:rPr>
        <w:t>、资格复审</w:t>
      </w:r>
    </w:p>
    <w:p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 w:rsidR="00EF2899"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 w:rsidR="00683079">
        <w:rPr>
          <w:rFonts w:eastAsia="仿宋_GB2312"/>
          <w:sz w:val="32"/>
          <w:szCs w:val="32"/>
        </w:rPr>
        <w:t>1</w:t>
      </w:r>
      <w:r w:rsidR="00775C6A"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日前（以寄出邮戳为准）通过邮政特快专递将以下材料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邮寄到我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接受资格复审（</w:t>
      </w:r>
      <w:r>
        <w:rPr>
          <w:rFonts w:eastAsia="仿宋_GB2312" w:hint="eastAsia"/>
          <w:sz w:val="32"/>
          <w:szCs w:val="32"/>
        </w:rPr>
        <w:t>一般</w:t>
      </w:r>
      <w:r>
        <w:rPr>
          <w:rFonts w:eastAsia="仿宋_GB2312"/>
          <w:sz w:val="32"/>
          <w:szCs w:val="32"/>
        </w:rPr>
        <w:t>不接待本人或快递公司送达）：</w:t>
      </w:r>
    </w:p>
    <w:p w:rsidR="00D05164" w:rsidRDefault="00683079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 xml:space="preserve">. </w:t>
      </w:r>
      <w:r w:rsidR="003C75C6">
        <w:rPr>
          <w:rFonts w:eastAsia="仿宋_GB2312"/>
          <w:sz w:val="32"/>
          <w:szCs w:val="32"/>
        </w:rPr>
        <w:t>本人身份证、学生证或工作证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683079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. </w:t>
      </w:r>
      <w:r w:rsidR="003C75C6">
        <w:rPr>
          <w:rFonts w:eastAsia="仿宋_GB2312"/>
          <w:sz w:val="32"/>
          <w:szCs w:val="32"/>
        </w:rPr>
        <w:t>公共科目笔试准考证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683079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 xml:space="preserve">. </w:t>
      </w:r>
      <w:r w:rsidR="003C75C6"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683079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 xml:space="preserve">. </w:t>
      </w:r>
      <w:r w:rsidR="003C75C6">
        <w:rPr>
          <w:rFonts w:eastAsia="仿宋_GB2312"/>
          <w:sz w:val="32"/>
          <w:szCs w:val="32"/>
        </w:rPr>
        <w:t>本（专）科、研究生各阶段学历、学位证书，</w:t>
      </w:r>
      <w:r w:rsidR="003C75C6">
        <w:rPr>
          <w:rFonts w:eastAsia="仿宋_GB2312" w:hint="eastAsia"/>
          <w:sz w:val="32"/>
          <w:szCs w:val="32"/>
        </w:rPr>
        <w:t>所报职位要求的</w:t>
      </w:r>
      <w:r w:rsidR="003C75C6">
        <w:rPr>
          <w:rFonts w:eastAsia="仿宋_GB2312"/>
          <w:sz w:val="32"/>
          <w:szCs w:val="32"/>
        </w:rPr>
        <w:t>外语等级证书</w:t>
      </w:r>
      <w:r w:rsidR="003C75C6">
        <w:rPr>
          <w:rFonts w:eastAsia="仿宋_GB2312" w:hint="eastAsia"/>
          <w:sz w:val="32"/>
          <w:szCs w:val="32"/>
        </w:rPr>
        <w:t>、职业资格证书等材料。</w:t>
      </w:r>
    </w:p>
    <w:p w:rsidR="00D05164" w:rsidRDefault="00683079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. </w:t>
      </w:r>
      <w:r w:rsidR="00581C9A">
        <w:rPr>
          <w:rFonts w:eastAsia="仿宋_GB2312" w:hint="eastAsia"/>
          <w:sz w:val="32"/>
          <w:szCs w:val="32"/>
        </w:rPr>
        <w:t>其他</w:t>
      </w:r>
      <w:r w:rsidR="003C75C6">
        <w:rPr>
          <w:rFonts w:eastAsia="仿宋_GB2312"/>
          <w:sz w:val="32"/>
          <w:szCs w:val="32"/>
        </w:rPr>
        <w:t>材料：</w:t>
      </w:r>
    </w:p>
    <w:p w:rsidR="00D05164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801532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lastRenderedPageBreak/>
        <w:t>社会在职人员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:rsidR="00D05164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D05164" w:rsidRDefault="00E73ED3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 w:hint="eastAsia"/>
          <w:b/>
          <w:bCs/>
          <w:sz w:val="32"/>
          <w:szCs w:val="32"/>
        </w:rPr>
        <w:t>大学生村官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 w:rsidR="003C75C6">
        <w:rPr>
          <w:rFonts w:eastAsia="仿宋_GB2312" w:hint="eastAsia"/>
          <w:sz w:val="32"/>
          <w:szCs w:val="32"/>
        </w:rPr>
        <w:t>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农村义务教育阶段学校教师特设岗位计划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三支一扶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计划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大学生志愿服务西部计划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项目</w:t>
      </w:r>
      <w:r w:rsidR="003C75C6">
        <w:rPr>
          <w:rFonts w:eastAsia="仿宋_GB2312" w:hint="eastAsia"/>
          <w:b/>
          <w:bCs/>
          <w:sz w:val="32"/>
          <w:szCs w:val="32"/>
        </w:rPr>
        <w:t>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由共青团中央统一制作的服务证和大学生志愿服务西部计划鉴定表</w:t>
      </w:r>
      <w:r w:rsidR="00197701">
        <w:rPr>
          <w:rFonts w:eastAsia="仿宋_GB2312" w:hint="eastAsia"/>
          <w:sz w:val="32"/>
          <w:szCs w:val="32"/>
        </w:rPr>
        <w:t>；</w:t>
      </w:r>
      <w:r w:rsidR="00CD1DE8" w:rsidRPr="00CD1DE8">
        <w:rPr>
          <w:rFonts w:eastAsia="仿宋_GB2312"/>
          <w:b/>
          <w:sz w:val="32"/>
          <w:szCs w:val="32"/>
        </w:rPr>
        <w:t>高校毕业生退役士兵</w:t>
      </w:r>
      <w:r w:rsidR="00CD1DE8" w:rsidRPr="00F401D6">
        <w:rPr>
          <w:rFonts w:eastAsia="仿宋_GB2312"/>
          <w:color w:val="000000"/>
          <w:sz w:val="32"/>
          <w:szCs w:val="32"/>
        </w:rPr>
        <w:t>提供</w:t>
      </w:r>
      <w:r w:rsidR="00CD1DE8" w:rsidRPr="00F401D6"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683079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 w:rsidRPr="00683079">
        <w:rPr>
          <w:rFonts w:eastAsia="仿宋_GB2312"/>
          <w:b/>
          <w:bCs/>
          <w:sz w:val="32"/>
          <w:szCs w:val="32"/>
        </w:rPr>
        <w:t>面试前还将进行现场资格复审，届时请考生备齐以上材料原件。</w:t>
      </w:r>
      <w:r w:rsidR="003C75C6">
        <w:rPr>
          <w:rFonts w:eastAsia="仿宋_GB2312"/>
          <w:sz w:val="32"/>
          <w:szCs w:val="32"/>
        </w:rPr>
        <w:t>考生应对所提供材料的真实性负责，材料不全或</w:t>
      </w:r>
      <w:r w:rsidR="003C75C6">
        <w:rPr>
          <w:rFonts w:eastAsia="仿宋_GB2312" w:hint="eastAsia"/>
          <w:sz w:val="32"/>
          <w:szCs w:val="32"/>
        </w:rPr>
        <w:t>主要</w:t>
      </w:r>
      <w:r w:rsidR="003C75C6">
        <w:rPr>
          <w:rFonts w:eastAsia="仿宋_GB2312"/>
          <w:sz w:val="32"/>
          <w:szCs w:val="32"/>
        </w:rPr>
        <w:t>信息不实，</w:t>
      </w:r>
      <w:r w:rsidR="003C75C6">
        <w:rPr>
          <w:rFonts w:eastAsia="仿宋_GB2312" w:hint="eastAsia"/>
          <w:sz w:val="32"/>
          <w:szCs w:val="32"/>
        </w:rPr>
        <w:t>影响资格审查结果的，</w:t>
      </w:r>
      <w:r w:rsidR="003C75C6">
        <w:rPr>
          <w:rFonts w:eastAsia="仿宋_GB2312"/>
          <w:sz w:val="32"/>
          <w:szCs w:val="32"/>
        </w:rPr>
        <w:t>将取消面试资格。</w:t>
      </w:r>
    </w:p>
    <w:p w:rsidR="00D05164" w:rsidRDefault="00683079" w:rsidP="00F21733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 w:rsidR="003C75C6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EF2899" w:rsidRPr="00683079" w:rsidRDefault="007B770F" w:rsidP="00F21733">
      <w:pPr>
        <w:shd w:val="solid" w:color="FFFFFF" w:fill="auto"/>
        <w:autoSpaceDN w:val="0"/>
        <w:spacing w:line="540" w:lineRule="exact"/>
        <w:ind w:firstLine="640"/>
        <w:rPr>
          <w:rFonts w:eastAsia="黑体"/>
          <w:b/>
          <w:bCs/>
          <w:sz w:val="32"/>
          <w:szCs w:val="32"/>
          <w:u w:val="single"/>
          <w:shd w:val="clear" w:color="auto" w:fill="FFFFFF"/>
        </w:rPr>
      </w:pPr>
      <w:r w:rsidRPr="00683079">
        <w:rPr>
          <w:rFonts w:eastAsia="仿宋_GB2312" w:hint="eastAsia"/>
          <w:b/>
          <w:bCs/>
          <w:sz w:val="32"/>
          <w:szCs w:val="32"/>
          <w:shd w:val="clear" w:color="auto" w:fill="FFFFFF"/>
        </w:rPr>
        <w:t>面试将采取现场面试</w:t>
      </w:r>
      <w:r w:rsidR="003405BD" w:rsidRPr="00683079">
        <w:rPr>
          <w:rFonts w:eastAsia="仿宋_GB2312" w:hint="eastAsia"/>
          <w:b/>
          <w:bCs/>
          <w:sz w:val="32"/>
          <w:szCs w:val="32"/>
          <w:shd w:val="clear" w:color="auto" w:fill="FFFFFF"/>
        </w:rPr>
        <w:t>方式进行</w:t>
      </w:r>
      <w:r w:rsidR="0018269B" w:rsidRPr="00683079">
        <w:rPr>
          <w:rFonts w:eastAsia="仿宋_GB2312" w:hint="eastAsia"/>
          <w:b/>
          <w:bCs/>
          <w:sz w:val="32"/>
          <w:szCs w:val="32"/>
          <w:shd w:val="clear" w:color="auto" w:fill="FFFFFF"/>
        </w:rPr>
        <w:t>。</w:t>
      </w:r>
    </w:p>
    <w:p w:rsidR="00D05164" w:rsidRPr="00683079" w:rsidRDefault="003C75C6" w:rsidP="0018269B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683079">
        <w:rPr>
          <w:rFonts w:ascii="楷体" w:eastAsia="楷体" w:hAnsi="楷体"/>
          <w:sz w:val="32"/>
          <w:szCs w:val="32"/>
          <w:shd w:val="clear" w:color="auto" w:fill="FFFFFF"/>
        </w:rPr>
        <w:t>（一）面试时间</w:t>
      </w:r>
    </w:p>
    <w:p w:rsidR="00683079" w:rsidRPr="00683079" w:rsidRDefault="00683079" w:rsidP="00F21733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/>
          <w:sz w:val="32"/>
          <w:szCs w:val="32"/>
          <w:shd w:val="clear" w:color="auto" w:fill="FFFFFF"/>
        </w:rPr>
      </w:pPr>
      <w:r w:rsidRPr="00683079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1. </w:t>
      </w:r>
      <w:r w:rsidR="003C75C6" w:rsidRPr="00683079">
        <w:rPr>
          <w:rFonts w:ascii="仿宋_GB2312" w:eastAsia="仿宋_GB2312" w:hint="eastAsia"/>
          <w:sz w:val="32"/>
          <w:szCs w:val="32"/>
          <w:shd w:val="clear" w:color="auto" w:fill="FFFFFF"/>
        </w:rPr>
        <w:t>面试</w:t>
      </w:r>
      <w:r w:rsidRPr="00683079">
        <w:rPr>
          <w:rFonts w:ascii="仿宋_GB2312" w:eastAsia="仿宋_GB2312" w:hint="eastAsia"/>
          <w:sz w:val="32"/>
          <w:szCs w:val="32"/>
          <w:shd w:val="clear" w:color="auto" w:fill="FFFFFF"/>
        </w:rPr>
        <w:t>将</w:t>
      </w:r>
      <w:r w:rsidR="003C75C6" w:rsidRPr="00683079">
        <w:rPr>
          <w:rFonts w:ascii="仿宋_GB2312" w:eastAsia="仿宋_GB2312" w:hint="eastAsia"/>
          <w:sz w:val="32"/>
          <w:szCs w:val="32"/>
          <w:shd w:val="clear" w:color="auto" w:fill="FFFFFF"/>
        </w:rPr>
        <w:t>于</w:t>
      </w:r>
      <w:r w:rsidR="0018269B" w:rsidRPr="00683079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2020年6月22日下午</w:t>
      </w:r>
      <w:r w:rsidRPr="00683079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进行。</w:t>
      </w:r>
    </w:p>
    <w:p w:rsidR="00D05164" w:rsidRPr="00683079" w:rsidRDefault="00683079" w:rsidP="00F21733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683079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2.</w:t>
      </w:r>
      <w:r w:rsidR="0018269B" w:rsidRPr="00683079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 w:rsidRPr="00683079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面试于</w:t>
      </w:r>
      <w:r w:rsidRPr="00683079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当日下午1</w:t>
      </w:r>
      <w:r w:rsidR="003C75C6" w:rsidRPr="00683079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:30</w:t>
      </w:r>
      <w:r w:rsidR="003C75C6" w:rsidRPr="00683079">
        <w:rPr>
          <w:rFonts w:ascii="仿宋_GB2312" w:eastAsia="仿宋_GB2312" w:hint="eastAsia"/>
          <w:sz w:val="32"/>
          <w:szCs w:val="32"/>
          <w:shd w:val="clear" w:color="auto" w:fill="FFFFFF"/>
        </w:rPr>
        <w:t>开始，请</w:t>
      </w:r>
      <w:r w:rsidR="0018269B" w:rsidRPr="00683079">
        <w:rPr>
          <w:rFonts w:ascii="仿宋_GB2312" w:eastAsia="仿宋_GB2312" w:hint="eastAsia"/>
          <w:sz w:val="32"/>
          <w:szCs w:val="32"/>
          <w:shd w:val="clear" w:color="auto" w:fill="FFFFFF"/>
        </w:rPr>
        <w:t>参加</w:t>
      </w:r>
      <w:r w:rsidR="003C75C6" w:rsidRPr="00683079">
        <w:rPr>
          <w:rFonts w:ascii="仿宋_GB2312" w:eastAsia="仿宋_GB2312" w:hint="eastAsia"/>
          <w:sz w:val="32"/>
          <w:szCs w:val="32"/>
          <w:shd w:val="clear" w:color="auto" w:fill="FFFFFF"/>
        </w:rPr>
        <w:t>面试的考生于</w:t>
      </w:r>
      <w:r w:rsidR="003C75C6" w:rsidRPr="00683079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当日下午</w:t>
      </w:r>
      <w:r w:rsidRPr="00683079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1：00</w:t>
      </w:r>
      <w:r w:rsidR="003C75C6" w:rsidRPr="00683079">
        <w:rPr>
          <w:rFonts w:ascii="仿宋_GB2312" w:eastAsia="仿宋_GB2312" w:hint="eastAsia"/>
          <w:sz w:val="32"/>
          <w:szCs w:val="32"/>
          <w:shd w:val="clear" w:color="auto" w:fill="FFFFFF"/>
        </w:rPr>
        <w:t>前到面试地点报到。</w:t>
      </w:r>
      <w:r w:rsidR="003C75C6" w:rsidRPr="00683079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不按规定时间</w:t>
      </w:r>
      <w:proofErr w:type="gramStart"/>
      <w:r w:rsidR="003C75C6" w:rsidRPr="00683079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进入候考室</w:t>
      </w:r>
      <w:proofErr w:type="gramEnd"/>
      <w:r w:rsidR="003C75C6" w:rsidRPr="00683079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的考生，取消</w:t>
      </w:r>
      <w:r w:rsidR="0018269B" w:rsidRPr="00683079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面试</w:t>
      </w:r>
      <w:r w:rsidR="003C75C6" w:rsidRPr="00683079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资格</w:t>
      </w:r>
      <w:r w:rsidR="00211DD1" w:rsidRPr="00683079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。</w:t>
      </w:r>
    </w:p>
    <w:p w:rsidR="00D05164" w:rsidRPr="00683079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683079">
        <w:rPr>
          <w:rFonts w:ascii="楷体" w:eastAsia="楷体" w:hAnsi="楷体"/>
          <w:sz w:val="32"/>
          <w:szCs w:val="32"/>
          <w:shd w:val="clear" w:color="auto" w:fill="FFFFFF"/>
        </w:rPr>
        <w:lastRenderedPageBreak/>
        <w:t>（二）面试报到地点</w:t>
      </w:r>
    </w:p>
    <w:p w:rsidR="00D05164" w:rsidRPr="00211DD1" w:rsidRDefault="00211DD1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211DD1">
        <w:rPr>
          <w:rFonts w:eastAsia="仿宋_GB2312" w:hint="eastAsia"/>
          <w:sz w:val="32"/>
          <w:szCs w:val="32"/>
          <w:shd w:val="clear" w:color="auto" w:fill="FFFFFF"/>
        </w:rPr>
        <w:t>福建省地震局五楼</w:t>
      </w:r>
      <w:r w:rsidRPr="00211DD1">
        <w:rPr>
          <w:rFonts w:eastAsia="仿宋_GB2312" w:hint="eastAsia"/>
          <w:sz w:val="32"/>
          <w:szCs w:val="32"/>
          <w:shd w:val="clear" w:color="auto" w:fill="FFFFFF"/>
        </w:rPr>
        <w:t>503</w:t>
      </w:r>
      <w:r w:rsidRPr="00211DD1">
        <w:rPr>
          <w:rFonts w:eastAsia="仿宋_GB2312" w:hint="eastAsia"/>
          <w:sz w:val="32"/>
          <w:szCs w:val="32"/>
          <w:shd w:val="clear" w:color="auto" w:fill="FFFFFF"/>
        </w:rPr>
        <w:t>号房间。地址：福建省福州市鼓楼区</w:t>
      </w:r>
      <w:proofErr w:type="gramStart"/>
      <w:r w:rsidRPr="00211DD1">
        <w:rPr>
          <w:rFonts w:eastAsia="仿宋_GB2312" w:hint="eastAsia"/>
          <w:sz w:val="32"/>
          <w:szCs w:val="32"/>
          <w:shd w:val="clear" w:color="auto" w:fill="FFFFFF"/>
        </w:rPr>
        <w:t>华鸿路</w:t>
      </w:r>
      <w:proofErr w:type="gramEnd"/>
      <w:r w:rsidRPr="00211DD1">
        <w:rPr>
          <w:rFonts w:eastAsia="仿宋_GB2312" w:hint="eastAsia"/>
          <w:sz w:val="32"/>
          <w:szCs w:val="32"/>
          <w:shd w:val="clear" w:color="auto" w:fill="FFFFFF"/>
        </w:rPr>
        <w:t>7</w:t>
      </w:r>
      <w:r w:rsidRPr="00211DD1">
        <w:rPr>
          <w:rFonts w:eastAsia="仿宋_GB2312" w:hint="eastAsia"/>
          <w:sz w:val="32"/>
          <w:szCs w:val="32"/>
          <w:shd w:val="clear" w:color="auto" w:fill="FFFFFF"/>
        </w:rPr>
        <w:t>号。可乘地铁</w:t>
      </w:r>
      <w:r w:rsidRPr="00211DD1">
        <w:rPr>
          <w:rFonts w:eastAsia="仿宋_GB2312" w:hint="eastAsia"/>
          <w:sz w:val="32"/>
          <w:szCs w:val="32"/>
          <w:shd w:val="clear" w:color="auto" w:fill="FFFFFF"/>
        </w:rPr>
        <w:t>1</w:t>
      </w:r>
      <w:r w:rsidRPr="00211DD1">
        <w:rPr>
          <w:rFonts w:eastAsia="仿宋_GB2312" w:hint="eastAsia"/>
          <w:sz w:val="32"/>
          <w:szCs w:val="32"/>
          <w:shd w:val="clear" w:color="auto" w:fill="FFFFFF"/>
        </w:rPr>
        <w:t>号线在斗门或树兜站下，或乘坐公交车到</w:t>
      </w:r>
      <w:proofErr w:type="gramStart"/>
      <w:r w:rsidRPr="00211DD1">
        <w:rPr>
          <w:rFonts w:eastAsia="仿宋_GB2312" w:hint="eastAsia"/>
          <w:sz w:val="32"/>
          <w:szCs w:val="32"/>
          <w:shd w:val="clear" w:color="auto" w:fill="FFFFFF"/>
        </w:rPr>
        <w:t>华林四桥</w:t>
      </w:r>
      <w:proofErr w:type="gramEnd"/>
      <w:r w:rsidRPr="00211DD1">
        <w:rPr>
          <w:rFonts w:eastAsia="仿宋_GB2312" w:hint="eastAsia"/>
          <w:sz w:val="32"/>
          <w:szCs w:val="32"/>
          <w:shd w:val="clear" w:color="auto" w:fill="FFFFFF"/>
        </w:rPr>
        <w:t>站下。</w:t>
      </w:r>
    </w:p>
    <w:p w:rsidR="00D05164" w:rsidRDefault="00683079" w:rsidP="00211DD1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 w:hint="eastAsia"/>
          <w:sz w:val="32"/>
          <w:szCs w:val="32"/>
        </w:rPr>
        <w:t>、体检和考察</w:t>
      </w:r>
    </w:p>
    <w:p w:rsidR="00F30326" w:rsidRPr="00683079" w:rsidRDefault="00F30326" w:rsidP="00683079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683079">
        <w:rPr>
          <w:rFonts w:ascii="楷体" w:eastAsia="楷体" w:hAnsi="楷体" w:hint="eastAsia"/>
          <w:sz w:val="32"/>
          <w:szCs w:val="32"/>
          <w:shd w:val="clear" w:color="auto" w:fill="FFFFFF"/>
        </w:rPr>
        <w:t>（一）综合成绩计算方式</w:t>
      </w:r>
    </w:p>
    <w:p w:rsidR="00F30326" w:rsidRDefault="00F30326" w:rsidP="00F21733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 w:rsidR="00683079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  <w:r w:rsidR="00683079">
        <w:rPr>
          <w:rFonts w:eastAsia="仿宋_GB2312" w:hint="eastAsia"/>
          <w:sz w:val="32"/>
          <w:szCs w:val="32"/>
        </w:rPr>
        <w:t>。</w:t>
      </w:r>
    </w:p>
    <w:p w:rsidR="00D05164" w:rsidRPr="00683079" w:rsidRDefault="003C75C6" w:rsidP="00683079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683079">
        <w:rPr>
          <w:rFonts w:ascii="楷体" w:eastAsia="楷体" w:hAnsi="楷体" w:hint="eastAsia"/>
          <w:sz w:val="32"/>
          <w:szCs w:val="32"/>
          <w:shd w:val="clear" w:color="auto" w:fill="FFFFFF"/>
        </w:rPr>
        <w:t>（</w:t>
      </w:r>
      <w:r w:rsidR="00F30326" w:rsidRPr="00683079">
        <w:rPr>
          <w:rFonts w:ascii="楷体" w:eastAsia="楷体" w:hAnsi="楷体" w:hint="eastAsia"/>
          <w:sz w:val="32"/>
          <w:szCs w:val="32"/>
          <w:shd w:val="clear" w:color="auto" w:fill="FFFFFF"/>
        </w:rPr>
        <w:t>二</w:t>
      </w:r>
      <w:r w:rsidRPr="00683079">
        <w:rPr>
          <w:rFonts w:ascii="楷体" w:eastAsia="楷体" w:hAnsi="楷体" w:hint="eastAsia"/>
          <w:sz w:val="32"/>
          <w:szCs w:val="32"/>
          <w:shd w:val="clear" w:color="auto" w:fill="FFFFFF"/>
        </w:rPr>
        <w:t>）体检和考察人选的确定</w:t>
      </w:r>
    </w:p>
    <w:p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的，考生面试成绩应达到其所在面试考官</w:t>
      </w:r>
      <w:proofErr w:type="gramStart"/>
      <w:r>
        <w:rPr>
          <w:rFonts w:eastAsia="仿宋_GB2312" w:hint="eastAsia"/>
          <w:sz w:val="32"/>
          <w:szCs w:val="32"/>
        </w:rPr>
        <w:t>组使用</w:t>
      </w:r>
      <w:proofErr w:type="gramEnd"/>
      <w:r>
        <w:rPr>
          <w:rFonts w:eastAsia="仿宋_GB2312" w:hint="eastAsia"/>
          <w:sz w:val="32"/>
          <w:szCs w:val="32"/>
        </w:rPr>
        <w:t>同一面试题本面试的所有人员的平均分达到</w:t>
      </w:r>
      <w:r w:rsidR="00211DD1"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分的面试合格分数线方可进入体检和考察。</w:t>
      </w:r>
    </w:p>
    <w:p w:rsidR="00D05164" w:rsidRPr="00683079" w:rsidRDefault="003C75C6" w:rsidP="00683079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683079">
        <w:rPr>
          <w:rFonts w:ascii="楷体" w:eastAsia="楷体" w:hAnsi="楷体" w:hint="eastAsia"/>
          <w:sz w:val="32"/>
          <w:szCs w:val="32"/>
          <w:shd w:val="clear" w:color="auto" w:fill="FFFFFF"/>
        </w:rPr>
        <w:t>（</w:t>
      </w:r>
      <w:r w:rsidR="00F30326" w:rsidRPr="00683079">
        <w:rPr>
          <w:rFonts w:ascii="楷体" w:eastAsia="楷体" w:hAnsi="楷体" w:hint="eastAsia"/>
          <w:sz w:val="32"/>
          <w:szCs w:val="32"/>
          <w:shd w:val="clear" w:color="auto" w:fill="FFFFFF"/>
        </w:rPr>
        <w:t>三</w:t>
      </w:r>
      <w:r w:rsidRPr="00683079">
        <w:rPr>
          <w:rFonts w:ascii="楷体" w:eastAsia="楷体" w:hAnsi="楷体" w:hint="eastAsia"/>
          <w:sz w:val="32"/>
          <w:szCs w:val="32"/>
          <w:shd w:val="clear" w:color="auto" w:fill="FFFFFF"/>
        </w:rPr>
        <w:t>）体检</w:t>
      </w:r>
    </w:p>
    <w:p w:rsidR="00D05164" w:rsidRDefault="003C75C6" w:rsidP="00F21733">
      <w:pPr>
        <w:pStyle w:val="a3"/>
        <w:spacing w:line="54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 w:rsidR="00211DD1">
        <w:rPr>
          <w:rFonts w:eastAsia="仿宋_GB2312" w:hint="eastAsia"/>
          <w:b/>
          <w:szCs w:val="32"/>
          <w:shd w:val="clear" w:color="auto" w:fill="FFFFFF"/>
        </w:rPr>
        <w:t>6</w:t>
      </w:r>
      <w:r>
        <w:rPr>
          <w:rFonts w:eastAsia="仿宋_GB2312"/>
          <w:b/>
          <w:szCs w:val="32"/>
          <w:shd w:val="clear" w:color="auto" w:fill="FFFFFF"/>
        </w:rPr>
        <w:t>月</w:t>
      </w:r>
      <w:r w:rsidR="0018269B">
        <w:rPr>
          <w:rFonts w:eastAsia="仿宋_GB2312" w:hint="eastAsia"/>
          <w:b/>
          <w:szCs w:val="32"/>
          <w:shd w:val="clear" w:color="auto" w:fill="FFFFFF"/>
        </w:rPr>
        <w:t>23</w:t>
      </w:r>
      <w:r>
        <w:rPr>
          <w:rFonts w:eastAsia="仿宋_GB2312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，请于当天上午</w:t>
      </w:r>
      <w:r w:rsidR="00FC278A">
        <w:rPr>
          <w:rFonts w:eastAsia="仿宋_GB2312" w:hint="eastAsia"/>
          <w:szCs w:val="32"/>
          <w:shd w:val="clear" w:color="auto" w:fill="FFFFFF"/>
        </w:rPr>
        <w:t>8</w:t>
      </w:r>
      <w:r w:rsidR="00FC278A">
        <w:rPr>
          <w:rFonts w:eastAsia="仿宋_GB2312" w:hint="eastAsia"/>
          <w:szCs w:val="32"/>
          <w:shd w:val="clear" w:color="auto" w:fill="FFFFFF"/>
        </w:rPr>
        <w:t>：</w:t>
      </w:r>
      <w:r w:rsidR="00FC278A">
        <w:rPr>
          <w:rFonts w:eastAsia="仿宋_GB2312" w:hint="eastAsia"/>
          <w:szCs w:val="32"/>
          <w:shd w:val="clear" w:color="auto" w:fill="FFFFFF"/>
        </w:rPr>
        <w:t>30</w:t>
      </w:r>
      <w:r>
        <w:rPr>
          <w:rFonts w:eastAsia="仿宋_GB2312" w:hint="eastAsia"/>
          <w:szCs w:val="32"/>
          <w:shd w:val="clear" w:color="auto" w:fill="FFFFFF"/>
        </w:rPr>
        <w:t>点</w:t>
      </w:r>
      <w:r>
        <w:rPr>
          <w:rFonts w:eastAsia="仿宋_GB2312"/>
          <w:szCs w:val="32"/>
          <w:shd w:val="clear" w:color="auto" w:fill="FFFFFF"/>
        </w:rPr>
        <w:t>在</w:t>
      </w:r>
      <w:r w:rsidR="00FC278A" w:rsidRPr="00FC278A">
        <w:rPr>
          <w:rFonts w:eastAsia="仿宋_GB2312" w:hint="eastAsia"/>
          <w:b/>
          <w:szCs w:val="32"/>
          <w:shd w:val="clear" w:color="auto" w:fill="FFFFFF"/>
        </w:rPr>
        <w:t>福建省地震局</w:t>
      </w:r>
      <w:r w:rsidR="00FC278A" w:rsidRPr="00FC278A">
        <w:rPr>
          <w:rFonts w:eastAsia="仿宋_GB2312" w:hint="eastAsia"/>
          <w:b/>
          <w:szCs w:val="32"/>
          <w:shd w:val="clear" w:color="auto" w:fill="FFFFFF"/>
        </w:rPr>
        <w:t>701</w:t>
      </w:r>
      <w:r w:rsidR="0018269B">
        <w:rPr>
          <w:rFonts w:eastAsia="仿宋_GB2312" w:hint="eastAsia"/>
          <w:b/>
          <w:szCs w:val="32"/>
          <w:shd w:val="clear" w:color="auto" w:fill="FFFFFF"/>
        </w:rPr>
        <w:t>报道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，届时统一前往，请考生合理安排好行程，注意安全。体检费用由</w:t>
      </w:r>
      <w:r w:rsidR="00FC278A" w:rsidRPr="00FC278A">
        <w:rPr>
          <w:rFonts w:eastAsia="仿宋_GB2312" w:hint="eastAsia"/>
          <w:szCs w:val="32"/>
          <w:shd w:val="clear" w:color="auto" w:fill="FFFFFF"/>
        </w:rPr>
        <w:t>考生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F30326" w:rsidRPr="00683079" w:rsidRDefault="00F30326" w:rsidP="00683079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683079">
        <w:rPr>
          <w:rFonts w:ascii="楷体" w:eastAsia="楷体" w:hAnsi="楷体" w:hint="eastAsia"/>
          <w:sz w:val="32"/>
          <w:szCs w:val="32"/>
          <w:shd w:val="clear" w:color="auto" w:fill="FFFFFF"/>
        </w:rPr>
        <w:t>（四）考察</w:t>
      </w:r>
    </w:p>
    <w:p w:rsidR="001C1DB9" w:rsidRDefault="00F30326" w:rsidP="00F21733">
      <w:pPr>
        <w:spacing w:line="540" w:lineRule="exact"/>
        <w:ind w:firstLine="600"/>
        <w:rPr>
          <w:rFonts w:eastAsia="仿宋_GB2312"/>
          <w:sz w:val="32"/>
          <w:szCs w:val="32"/>
        </w:rPr>
      </w:pPr>
      <w:r w:rsidRPr="003E28F5">
        <w:rPr>
          <w:rFonts w:eastAsia="仿宋_GB2312"/>
          <w:sz w:val="32"/>
          <w:szCs w:val="32"/>
        </w:rPr>
        <w:t>采取个别谈话、实地走访、严格审核人事档案、查询社会信用记录、同</w:t>
      </w:r>
      <w:r w:rsidRPr="003E28F5">
        <w:rPr>
          <w:rFonts w:eastAsia="仿宋_GB2312" w:hint="eastAsia"/>
          <w:sz w:val="32"/>
          <w:szCs w:val="32"/>
        </w:rPr>
        <w:t>本人</w:t>
      </w:r>
      <w:r w:rsidRPr="003E28F5">
        <w:rPr>
          <w:rFonts w:eastAsia="仿宋_GB2312"/>
          <w:sz w:val="32"/>
          <w:szCs w:val="32"/>
        </w:rPr>
        <w:t>面谈等方法</w:t>
      </w:r>
      <w:r w:rsidRPr="003E28F5">
        <w:rPr>
          <w:rFonts w:eastAsia="仿宋_GB2312" w:hint="eastAsia"/>
          <w:sz w:val="32"/>
          <w:szCs w:val="32"/>
        </w:rPr>
        <w:t>进行</w:t>
      </w:r>
      <w:r w:rsidRPr="003E28F5">
        <w:rPr>
          <w:rFonts w:eastAsia="仿宋_GB2312"/>
          <w:sz w:val="32"/>
          <w:szCs w:val="32"/>
        </w:rPr>
        <w:t>。</w:t>
      </w:r>
    </w:p>
    <w:p w:rsidR="00D05164" w:rsidRDefault="005015CB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3C75C6">
        <w:rPr>
          <w:rFonts w:eastAsia="黑体" w:hint="eastAsia"/>
          <w:sz w:val="32"/>
          <w:szCs w:val="32"/>
        </w:rPr>
        <w:t>、注意事项</w:t>
      </w:r>
    </w:p>
    <w:p w:rsidR="00FC278A" w:rsidRPr="00FE77E1" w:rsidRDefault="00541D67" w:rsidP="00FE77E1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D517E">
        <w:rPr>
          <w:rFonts w:eastAsia="仿宋_GB2312" w:hint="eastAsia"/>
          <w:sz w:val="32"/>
          <w:szCs w:val="32"/>
        </w:rPr>
        <w:t>根据</w:t>
      </w:r>
      <w:r w:rsidR="001C1DB9">
        <w:rPr>
          <w:rFonts w:eastAsia="仿宋_GB2312" w:hint="eastAsia"/>
          <w:sz w:val="32"/>
          <w:szCs w:val="32"/>
        </w:rPr>
        <w:t>新冠肺炎</w:t>
      </w:r>
      <w:r w:rsidRPr="00BD517E">
        <w:rPr>
          <w:rFonts w:eastAsia="仿宋_GB2312" w:hint="eastAsia"/>
          <w:sz w:val="32"/>
          <w:szCs w:val="32"/>
        </w:rPr>
        <w:t>疫情防控工作有关要求，</w:t>
      </w:r>
      <w:r w:rsidR="00A217CB">
        <w:rPr>
          <w:rFonts w:eastAsia="仿宋_GB2312" w:hint="eastAsia"/>
          <w:sz w:val="32"/>
          <w:szCs w:val="32"/>
        </w:rPr>
        <w:t>参加面试的考生到考</w:t>
      </w:r>
      <w:r w:rsidR="00A217CB">
        <w:rPr>
          <w:rFonts w:eastAsia="仿宋_GB2312" w:hint="eastAsia"/>
          <w:sz w:val="32"/>
          <w:szCs w:val="32"/>
        </w:rPr>
        <w:lastRenderedPageBreak/>
        <w:t>点报到时</w:t>
      </w:r>
      <w:r w:rsidR="000D7F5F" w:rsidRPr="00BD517E">
        <w:rPr>
          <w:rFonts w:eastAsia="仿宋_GB2312" w:hint="eastAsia"/>
          <w:sz w:val="32"/>
          <w:szCs w:val="32"/>
        </w:rPr>
        <w:t>须</w:t>
      </w:r>
      <w:r w:rsidR="00EF09AE">
        <w:rPr>
          <w:rFonts w:eastAsia="仿宋_GB2312" w:hint="eastAsia"/>
          <w:sz w:val="32"/>
          <w:szCs w:val="32"/>
        </w:rPr>
        <w:t>提供</w:t>
      </w:r>
      <w:r w:rsidR="001C1DB9">
        <w:rPr>
          <w:rFonts w:eastAsia="仿宋_GB2312" w:hint="eastAsia"/>
          <w:sz w:val="32"/>
          <w:szCs w:val="32"/>
        </w:rPr>
        <w:t>健康码</w:t>
      </w:r>
      <w:r w:rsidR="00FC278A">
        <w:rPr>
          <w:rFonts w:eastAsia="仿宋_GB2312" w:hint="eastAsia"/>
          <w:sz w:val="32"/>
          <w:szCs w:val="32"/>
        </w:rPr>
        <w:t>。</w:t>
      </w:r>
      <w:r w:rsidR="00A217CB">
        <w:rPr>
          <w:rFonts w:eastAsia="仿宋_GB2312" w:hint="eastAsia"/>
          <w:sz w:val="32"/>
          <w:szCs w:val="32"/>
        </w:rPr>
        <w:t>面试签到前，考生</w:t>
      </w:r>
      <w:r w:rsidR="00C14094">
        <w:rPr>
          <w:rFonts w:eastAsia="仿宋_GB2312" w:hint="eastAsia"/>
          <w:sz w:val="32"/>
          <w:szCs w:val="32"/>
        </w:rPr>
        <w:t>应</w:t>
      </w:r>
      <w:r w:rsidR="00C14094" w:rsidRPr="00BD517E">
        <w:rPr>
          <w:rFonts w:eastAsia="仿宋_GB2312" w:hint="eastAsia"/>
          <w:sz w:val="32"/>
          <w:szCs w:val="32"/>
        </w:rPr>
        <w:t>自备口罩</w:t>
      </w:r>
      <w:r w:rsidR="00C14094">
        <w:rPr>
          <w:rFonts w:eastAsia="仿宋_GB2312" w:hint="eastAsia"/>
          <w:sz w:val="32"/>
          <w:szCs w:val="32"/>
        </w:rPr>
        <w:t>，按要求</w:t>
      </w:r>
      <w:r w:rsidR="00A217CB">
        <w:rPr>
          <w:rFonts w:eastAsia="仿宋_GB2312" w:hint="eastAsia"/>
          <w:sz w:val="32"/>
          <w:szCs w:val="32"/>
        </w:rPr>
        <w:t>测量体温</w:t>
      </w:r>
      <w:r w:rsidR="00C14094">
        <w:rPr>
          <w:rFonts w:eastAsia="仿宋_GB2312" w:hint="eastAsia"/>
          <w:sz w:val="32"/>
          <w:szCs w:val="32"/>
        </w:rPr>
        <w:t>。</w:t>
      </w:r>
      <w:r w:rsidR="001A23B0">
        <w:rPr>
          <w:rFonts w:eastAsia="仿宋_GB2312" w:hint="eastAsia"/>
          <w:sz w:val="32"/>
          <w:szCs w:val="32"/>
        </w:rPr>
        <w:t>凡经现场</w:t>
      </w:r>
      <w:r w:rsidR="00683079">
        <w:rPr>
          <w:rFonts w:eastAsia="仿宋_GB2312" w:hint="eastAsia"/>
          <w:sz w:val="32"/>
          <w:szCs w:val="32"/>
        </w:rPr>
        <w:t>工作</w:t>
      </w:r>
      <w:r w:rsidR="001A23B0">
        <w:rPr>
          <w:rFonts w:eastAsia="仿宋_GB2312" w:hint="eastAsia"/>
          <w:sz w:val="32"/>
          <w:szCs w:val="32"/>
        </w:rPr>
        <w:t>人员确认有可疑症状</w:t>
      </w:r>
      <w:r w:rsidR="00C14094">
        <w:rPr>
          <w:rFonts w:eastAsia="仿宋_GB2312" w:hint="eastAsia"/>
          <w:sz w:val="32"/>
          <w:szCs w:val="32"/>
        </w:rPr>
        <w:t>或者异常情况的考生</w:t>
      </w:r>
      <w:r w:rsidR="001A23B0">
        <w:rPr>
          <w:rFonts w:eastAsia="仿宋_GB2312" w:hint="eastAsia"/>
          <w:sz w:val="32"/>
          <w:szCs w:val="32"/>
        </w:rPr>
        <w:t>，</w:t>
      </w:r>
      <w:r w:rsidR="00C14094">
        <w:rPr>
          <w:rFonts w:eastAsia="仿宋_GB2312" w:hint="eastAsia"/>
          <w:sz w:val="32"/>
          <w:szCs w:val="32"/>
        </w:rPr>
        <w:t>不再参加当日面试，</w:t>
      </w:r>
      <w:r w:rsidR="001A23B0">
        <w:rPr>
          <w:rFonts w:eastAsia="仿宋_GB2312" w:hint="eastAsia"/>
          <w:sz w:val="32"/>
          <w:szCs w:val="32"/>
        </w:rPr>
        <w:t>另行安排。</w:t>
      </w:r>
    </w:p>
    <w:p w:rsidR="00FC278A" w:rsidRPr="00683079" w:rsidRDefault="00FC278A" w:rsidP="00FC278A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83079">
        <w:rPr>
          <w:rFonts w:eastAsia="仿宋_GB2312" w:hint="eastAsia"/>
          <w:b/>
          <w:bCs/>
          <w:sz w:val="32"/>
          <w:szCs w:val="32"/>
        </w:rPr>
        <w:t>联系方式：</w:t>
      </w:r>
      <w:r w:rsidRPr="00683079">
        <w:rPr>
          <w:rFonts w:ascii="仿宋_GB2312" w:eastAsia="仿宋_GB2312" w:hint="eastAsia"/>
          <w:sz w:val="32"/>
          <w:szCs w:val="32"/>
        </w:rPr>
        <w:t>0591-87816753、87847377（电话）</w:t>
      </w:r>
    </w:p>
    <w:p w:rsidR="00FC278A" w:rsidRPr="00683079" w:rsidRDefault="00FC278A" w:rsidP="00FC278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3079">
        <w:rPr>
          <w:rFonts w:ascii="仿宋_GB2312" w:eastAsia="仿宋_GB2312" w:hint="eastAsia"/>
          <w:sz w:val="32"/>
          <w:szCs w:val="32"/>
        </w:rPr>
        <w:t xml:space="preserve">           0591-87842939（传真）</w:t>
      </w:r>
    </w:p>
    <w:p w:rsidR="00FC278A" w:rsidRPr="0018269B" w:rsidRDefault="00FC278A" w:rsidP="00FC278A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 w:rsidRPr="0018269B">
        <w:rPr>
          <w:rFonts w:eastAsia="仿宋_GB2312"/>
          <w:sz w:val="32"/>
          <w:szCs w:val="32"/>
        </w:rPr>
        <w:t>欢迎各位考生对我们的工作进行监督。</w:t>
      </w:r>
    </w:p>
    <w:p w:rsidR="00FC278A" w:rsidRPr="00FC278A" w:rsidRDefault="00FC278A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D05164" w:rsidRDefault="00D05164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D05164" w:rsidRDefault="003C75C6" w:rsidP="00F21733">
      <w:pPr>
        <w:spacing w:line="54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D05164" w:rsidRDefault="00D05164" w:rsidP="00F21733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:rsidR="003A25A3" w:rsidRDefault="003A25A3" w:rsidP="00F21733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:rsidR="00744107" w:rsidRDefault="00744107" w:rsidP="00744107">
      <w:pPr>
        <w:shd w:val="solid" w:color="FFFFFF" w:fill="auto"/>
        <w:autoSpaceDN w:val="0"/>
        <w:spacing w:line="540" w:lineRule="exact"/>
        <w:rPr>
          <w:rFonts w:eastAsia="仿宋_GB2312"/>
          <w:sz w:val="32"/>
          <w:szCs w:val="32"/>
        </w:rPr>
      </w:pPr>
    </w:p>
    <w:p w:rsidR="00D05164" w:rsidRPr="0018269B" w:rsidRDefault="00FC278A" w:rsidP="00F0400F">
      <w:pPr>
        <w:shd w:val="solid" w:color="FFFFFF" w:fill="auto"/>
        <w:autoSpaceDN w:val="0"/>
        <w:spacing w:line="540" w:lineRule="exact"/>
        <w:ind w:firstLineChars="1550" w:firstLine="4960"/>
        <w:rPr>
          <w:rFonts w:eastAsia="仿宋_GB2312"/>
          <w:sz w:val="32"/>
          <w:szCs w:val="32"/>
        </w:rPr>
      </w:pPr>
      <w:r w:rsidRPr="0018269B">
        <w:rPr>
          <w:rFonts w:eastAsia="仿宋_GB2312"/>
          <w:sz w:val="32"/>
          <w:szCs w:val="32"/>
        </w:rPr>
        <w:t>福建省地震局</w:t>
      </w:r>
      <w:r w:rsidR="00744107">
        <w:rPr>
          <w:rFonts w:eastAsia="仿宋_GB2312" w:hint="eastAsia"/>
          <w:sz w:val="32"/>
          <w:szCs w:val="32"/>
        </w:rPr>
        <w:t>人事教育处</w:t>
      </w:r>
    </w:p>
    <w:p w:rsidR="000A1013" w:rsidRPr="0018269B" w:rsidRDefault="003C75C6" w:rsidP="00F21733">
      <w:pPr>
        <w:spacing w:line="540" w:lineRule="exact"/>
        <w:rPr>
          <w:rFonts w:eastAsia="仿宋_GB2312"/>
          <w:sz w:val="32"/>
          <w:szCs w:val="32"/>
        </w:rPr>
      </w:pPr>
      <w:r w:rsidRPr="0018269B">
        <w:rPr>
          <w:rFonts w:eastAsia="仿宋_GB2312"/>
          <w:sz w:val="32"/>
          <w:szCs w:val="32"/>
        </w:rPr>
        <w:t xml:space="preserve">                       </w:t>
      </w:r>
      <w:r w:rsidR="00F0400F">
        <w:rPr>
          <w:rFonts w:eastAsia="仿宋_GB2312" w:hint="eastAsia"/>
          <w:sz w:val="32"/>
          <w:szCs w:val="32"/>
        </w:rPr>
        <w:t xml:space="preserve">         </w:t>
      </w:r>
      <w:r w:rsidRPr="0018269B">
        <w:rPr>
          <w:rFonts w:eastAsia="仿宋_GB2312"/>
          <w:sz w:val="32"/>
          <w:szCs w:val="32"/>
        </w:rPr>
        <w:t xml:space="preserve"> </w:t>
      </w:r>
      <w:r w:rsidR="00F0400F">
        <w:rPr>
          <w:rFonts w:eastAsia="仿宋_GB2312" w:hint="eastAsia"/>
          <w:sz w:val="32"/>
          <w:szCs w:val="32"/>
        </w:rPr>
        <w:t xml:space="preserve"> </w:t>
      </w:r>
      <w:r w:rsidR="00FC278A" w:rsidRPr="0018269B">
        <w:rPr>
          <w:rFonts w:eastAsia="仿宋_GB2312" w:hint="eastAsia"/>
          <w:sz w:val="32"/>
          <w:szCs w:val="32"/>
        </w:rPr>
        <w:t>2020</w:t>
      </w:r>
      <w:r w:rsidR="00FC278A" w:rsidRPr="0018269B">
        <w:rPr>
          <w:rFonts w:eastAsia="仿宋_GB2312" w:hint="eastAsia"/>
          <w:sz w:val="32"/>
          <w:szCs w:val="32"/>
        </w:rPr>
        <w:t>年</w:t>
      </w:r>
      <w:r w:rsidR="00FC278A" w:rsidRPr="0018269B">
        <w:rPr>
          <w:rFonts w:eastAsia="仿宋_GB2312" w:hint="eastAsia"/>
          <w:sz w:val="32"/>
          <w:szCs w:val="32"/>
        </w:rPr>
        <w:t>6</w:t>
      </w:r>
      <w:r w:rsidR="00FC278A" w:rsidRPr="0018269B">
        <w:rPr>
          <w:rFonts w:eastAsia="仿宋_GB2312" w:hint="eastAsia"/>
          <w:sz w:val="32"/>
          <w:szCs w:val="32"/>
        </w:rPr>
        <w:t>月</w:t>
      </w:r>
      <w:r w:rsidR="00775C6A">
        <w:rPr>
          <w:rFonts w:eastAsia="仿宋_GB2312"/>
          <w:sz w:val="32"/>
          <w:szCs w:val="32"/>
        </w:rPr>
        <w:t>8</w:t>
      </w:r>
      <w:r w:rsidR="00FC278A" w:rsidRPr="0018269B">
        <w:rPr>
          <w:rFonts w:eastAsia="仿宋_GB2312" w:hint="eastAsia"/>
          <w:sz w:val="32"/>
          <w:szCs w:val="32"/>
        </w:rPr>
        <w:t>日</w:t>
      </w:r>
    </w:p>
    <w:p w:rsidR="00F0400F" w:rsidRDefault="00F0400F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FC278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福建省地震局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A1013" w:rsidRDefault="000A1013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3D316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0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FC278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福建省地震局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236FBF" w:rsidRDefault="003C75C6" w:rsidP="00236FB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05164" w:rsidRPr="00236FBF" w:rsidSect="000A1013">
      <w:footerReference w:type="default" r:id="rId11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CC" w:rsidRDefault="000F7BCC" w:rsidP="00E7612F">
      <w:r>
        <w:separator/>
      </w:r>
    </w:p>
  </w:endnote>
  <w:endnote w:type="continuationSeparator" w:id="0">
    <w:p w:rsidR="000F7BCC" w:rsidRDefault="000F7BCC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Content>
      <w:p w:rsidR="005015CB" w:rsidRDefault="003D316F">
        <w:pPr>
          <w:pStyle w:val="a4"/>
          <w:jc w:val="center"/>
        </w:pPr>
        <w:r w:rsidRPr="006A2017">
          <w:rPr>
            <w:sz w:val="24"/>
            <w:szCs w:val="24"/>
          </w:rPr>
          <w:fldChar w:fldCharType="begin"/>
        </w:r>
        <w:r w:rsidR="005015CB"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F0400F" w:rsidRPr="00F0400F">
          <w:rPr>
            <w:noProof/>
            <w:sz w:val="24"/>
            <w:szCs w:val="24"/>
            <w:lang w:val="zh-CN"/>
          </w:rPr>
          <w:t>5</w:t>
        </w:r>
        <w:r w:rsidRPr="006A2017">
          <w:rPr>
            <w:sz w:val="24"/>
            <w:szCs w:val="24"/>
          </w:rPr>
          <w:fldChar w:fldCharType="end"/>
        </w:r>
      </w:p>
    </w:sdtContent>
  </w:sdt>
  <w:p w:rsidR="005015CB" w:rsidRDefault="00501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CC" w:rsidRDefault="000F7BCC" w:rsidP="00E7612F">
      <w:r>
        <w:separator/>
      </w:r>
    </w:p>
  </w:footnote>
  <w:footnote w:type="continuationSeparator" w:id="0">
    <w:p w:rsidR="000F7BCC" w:rsidRDefault="000F7BCC" w:rsidP="00E76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147C5"/>
    <w:multiLevelType w:val="hybridMultilevel"/>
    <w:tmpl w:val="AB56AB30"/>
    <w:lvl w:ilvl="0" w:tplc="6444F76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0F7BCC"/>
    <w:rsid w:val="0011523B"/>
    <w:rsid w:val="0016365B"/>
    <w:rsid w:val="001655B0"/>
    <w:rsid w:val="00170697"/>
    <w:rsid w:val="00172A27"/>
    <w:rsid w:val="0018269B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11DD1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3D316F"/>
    <w:rsid w:val="00442B75"/>
    <w:rsid w:val="00460AE1"/>
    <w:rsid w:val="00466650"/>
    <w:rsid w:val="0047283B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83079"/>
    <w:rsid w:val="00692658"/>
    <w:rsid w:val="006A2017"/>
    <w:rsid w:val="006D43E7"/>
    <w:rsid w:val="006F3754"/>
    <w:rsid w:val="00703E1B"/>
    <w:rsid w:val="00705E62"/>
    <w:rsid w:val="00714F5B"/>
    <w:rsid w:val="00744107"/>
    <w:rsid w:val="007556D5"/>
    <w:rsid w:val="00755FC5"/>
    <w:rsid w:val="00775C6A"/>
    <w:rsid w:val="007A0894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572C"/>
    <w:rsid w:val="00A36C41"/>
    <w:rsid w:val="00A47E17"/>
    <w:rsid w:val="00A57A68"/>
    <w:rsid w:val="00A85E83"/>
    <w:rsid w:val="00AE4BE5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97056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99"/>
    <w:rsid w:val="00F01447"/>
    <w:rsid w:val="00F0400F"/>
    <w:rsid w:val="00F071EB"/>
    <w:rsid w:val="00F21733"/>
    <w:rsid w:val="00F30326"/>
    <w:rsid w:val="00F32568"/>
    <w:rsid w:val="00F611E9"/>
    <w:rsid w:val="00F95BAE"/>
    <w:rsid w:val="00FC278A"/>
    <w:rsid w:val="00FE77E1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61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1E9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EF28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tyles" Target="styles.xml"/><Relationship Id="rId9" Type="http://schemas.openxmlformats.org/officeDocument/2006/relationships/hyperlink" Target="mailto:1.&#21457;&#36865;&#37038;&#20214;&#33267;ziqrs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0368EB-D575-43E8-9040-504D4E12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毕腾飞</cp:lastModifiedBy>
  <cp:revision>6</cp:revision>
  <cp:lastPrinted>2020-06-04T07:26:00Z</cp:lastPrinted>
  <dcterms:created xsi:type="dcterms:W3CDTF">2020-06-04T08:17:00Z</dcterms:created>
  <dcterms:modified xsi:type="dcterms:W3CDTF">2020-06-08T04:58:00Z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