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F" w:rsidRDefault="00427EE1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4B0D0E"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357E0F" w:rsidRDefault="00427EE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在“山东政务服务网——</w:t>
      </w:r>
      <w:r w:rsidR="004B0D0E"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宁津县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”提交申请材料</w:t>
      </w:r>
    </w:p>
    <w:p w:rsidR="00357E0F" w:rsidRDefault="00427EE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操作指南</w:t>
      </w:r>
    </w:p>
    <w:p w:rsidR="00357E0F" w:rsidRDefault="00357E0F"/>
    <w:p w:rsidR="00357E0F" w:rsidRDefault="00427EE1">
      <w:pPr>
        <w:numPr>
          <w:ilvl w:val="0"/>
          <w:numId w:val="1"/>
        </w:numPr>
      </w:pPr>
      <w:r>
        <w:rPr>
          <w:rFonts w:hint="eastAsia"/>
        </w:rPr>
        <w:t>在浏览器中搜索“山东政务服务网”，选择</w:t>
      </w:r>
      <w:r w:rsidR="004B0D0E">
        <w:rPr>
          <w:rFonts w:hint="eastAsia"/>
        </w:rPr>
        <w:t>宁津</w:t>
      </w:r>
      <w:r>
        <w:rPr>
          <w:rFonts w:hint="eastAsia"/>
        </w:rPr>
        <w:t>站点。</w:t>
      </w:r>
    </w:p>
    <w:p w:rsidR="00357E0F" w:rsidRDefault="004B0D0E">
      <w:r>
        <w:rPr>
          <w:noProof/>
        </w:rPr>
        <w:drawing>
          <wp:inline distT="0" distB="0" distL="0" distR="0" wp14:anchorId="4072E5A8" wp14:editId="6282D634">
            <wp:extent cx="5274310" cy="2127427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427EE1">
      <w:pPr>
        <w:numPr>
          <w:ilvl w:val="0"/>
          <w:numId w:val="1"/>
        </w:numPr>
      </w:pPr>
      <w:r>
        <w:rPr>
          <w:rFonts w:hint="eastAsia"/>
        </w:rPr>
        <w:t>站点切换完成后，选择“办事服务”。</w:t>
      </w:r>
    </w:p>
    <w:p w:rsidR="00357E0F" w:rsidRDefault="00427EE1">
      <w:r>
        <w:rPr>
          <w:rFonts w:hint="eastAsia"/>
          <w:noProof/>
        </w:rPr>
        <w:drawing>
          <wp:inline distT="0" distB="0" distL="114300" distR="114300">
            <wp:extent cx="5263515" cy="2631440"/>
            <wp:effectExtent l="0" t="0" r="13335" b="16510"/>
            <wp:docPr id="2" name="图片 2" descr="15874363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7436382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427EE1">
      <w:pPr>
        <w:numPr>
          <w:ilvl w:val="0"/>
          <w:numId w:val="1"/>
        </w:numPr>
      </w:pPr>
      <w:r>
        <w:rPr>
          <w:rFonts w:hint="eastAsia"/>
        </w:rPr>
        <w:t>在按事项名称搜索里面填入：教师资格认定。</w:t>
      </w:r>
    </w:p>
    <w:p w:rsidR="00357E0F" w:rsidRDefault="004B0D0E">
      <w:r>
        <w:rPr>
          <w:noProof/>
        </w:rPr>
        <w:lastRenderedPageBreak/>
        <w:drawing>
          <wp:inline distT="0" distB="0" distL="0" distR="0" wp14:anchorId="61353597" wp14:editId="60C0D0D3">
            <wp:extent cx="5274310" cy="200106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427EE1">
      <w:pPr>
        <w:numPr>
          <w:ilvl w:val="0"/>
          <w:numId w:val="1"/>
        </w:numPr>
      </w:pPr>
      <w:r>
        <w:rPr>
          <w:rFonts w:hint="eastAsia"/>
        </w:rPr>
        <w:t>点击“申报”。</w:t>
      </w:r>
    </w:p>
    <w:p w:rsidR="00357E0F" w:rsidRDefault="009A3C17">
      <w:r>
        <w:rPr>
          <w:noProof/>
        </w:rPr>
        <w:drawing>
          <wp:inline distT="0" distB="0" distL="0" distR="0">
            <wp:extent cx="5274310" cy="1999287"/>
            <wp:effectExtent l="0" t="0" r="2540" b="1270"/>
            <wp:docPr id="3" name="图片 3" descr="C:\Users\鲁廷华\AppData\Local\Temp\WeChat Files\ee6360f94acd7943c2438383c2c4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鲁廷华\AppData\Local\Temp\WeChat Files\ee6360f94acd7943c2438383c2c42f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0F" w:rsidRDefault="00427EE1">
      <w:pPr>
        <w:numPr>
          <w:ilvl w:val="0"/>
          <w:numId w:val="1"/>
        </w:numPr>
      </w:pPr>
      <w:r>
        <w:rPr>
          <w:rFonts w:hint="eastAsia"/>
        </w:rPr>
        <w:t>如有账号直接登录按要求提交申请材料即可，如没有账号首先注册，注册成功后点击“个人登录”。</w:t>
      </w:r>
    </w:p>
    <w:p w:rsidR="00357E0F" w:rsidRDefault="00427EE1">
      <w:r>
        <w:rPr>
          <w:rFonts w:hint="eastAsia"/>
          <w:noProof/>
        </w:rPr>
        <w:drawing>
          <wp:inline distT="0" distB="0" distL="114300" distR="114300">
            <wp:extent cx="5269865" cy="3027045"/>
            <wp:effectExtent l="0" t="0" r="6985" b="1905"/>
            <wp:docPr id="5" name="图片 5" descr="15874371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7437183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357E0F"/>
    <w:p w:rsidR="00357E0F" w:rsidRDefault="00427EE1">
      <w:r>
        <w:rPr>
          <w:rFonts w:hint="eastAsia"/>
        </w:rPr>
        <w:t>6</w:t>
      </w:r>
      <w:r>
        <w:rPr>
          <w:rFonts w:hint="eastAsia"/>
        </w:rPr>
        <w:t>、选择“审批条件”和“收取材料”，点击“下一步”。</w:t>
      </w:r>
    </w:p>
    <w:p w:rsidR="00357E0F" w:rsidRDefault="009A3C17">
      <w:r>
        <w:rPr>
          <w:noProof/>
        </w:rPr>
        <w:lastRenderedPageBreak/>
        <w:drawing>
          <wp:inline distT="0" distB="0" distL="0" distR="0" wp14:anchorId="5BDC378A" wp14:editId="45684544">
            <wp:extent cx="5274310" cy="3637076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357E0F"/>
    <w:p w:rsidR="00357E0F" w:rsidRDefault="00427EE1">
      <w:r>
        <w:rPr>
          <w:rFonts w:hint="eastAsia"/>
        </w:rPr>
        <w:t>7</w:t>
      </w:r>
      <w:r>
        <w:rPr>
          <w:rFonts w:hint="eastAsia"/>
        </w:rPr>
        <w:t>、填写申请人基本信息，务必将姓名、身份证号、联系地址、联系电话填写准确。填写完毕后，点击“下一步”。</w:t>
      </w:r>
    </w:p>
    <w:p w:rsidR="00357E0F" w:rsidRDefault="00427EE1">
      <w:r>
        <w:rPr>
          <w:noProof/>
        </w:rPr>
        <w:drawing>
          <wp:inline distT="0" distB="0" distL="114300" distR="114300">
            <wp:extent cx="5075555" cy="2846705"/>
            <wp:effectExtent l="0" t="0" r="10795" b="1079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rcRect r="38832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0F" w:rsidRDefault="00357E0F"/>
    <w:p w:rsidR="00357E0F" w:rsidRDefault="00427EE1">
      <w:r>
        <w:rPr>
          <w:rFonts w:hint="eastAsia"/>
        </w:rPr>
        <w:t>8</w:t>
      </w:r>
      <w:r>
        <w:rPr>
          <w:rFonts w:hint="eastAsia"/>
        </w:rPr>
        <w:t>、继续填写基本信息，填写完毕后，点击“下一步”。</w:t>
      </w:r>
    </w:p>
    <w:p w:rsidR="00357E0F" w:rsidRDefault="009A3C17">
      <w:r>
        <w:rPr>
          <w:noProof/>
        </w:rPr>
        <w:lastRenderedPageBreak/>
        <w:drawing>
          <wp:inline distT="0" distB="0" distL="0" distR="0" wp14:anchorId="55D983FE" wp14:editId="22DF3E64">
            <wp:extent cx="5274310" cy="242838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357E0F"/>
    <w:p w:rsidR="00357E0F" w:rsidRDefault="00427EE1">
      <w:r>
        <w:rPr>
          <w:rFonts w:hint="eastAsia"/>
        </w:rPr>
        <w:t>9</w:t>
      </w:r>
      <w:r>
        <w:rPr>
          <w:rFonts w:hint="eastAsia"/>
        </w:rPr>
        <w:t>、点击“选择附件”，上</w:t>
      </w:r>
      <w:proofErr w:type="gramStart"/>
      <w:r>
        <w:rPr>
          <w:rFonts w:hint="eastAsia"/>
        </w:rPr>
        <w:t>传申请</w:t>
      </w:r>
      <w:proofErr w:type="gramEnd"/>
      <w:r>
        <w:rPr>
          <w:rFonts w:hint="eastAsia"/>
        </w:rPr>
        <w:t>材料。上传完毕后，点击“下一步”。</w:t>
      </w:r>
    </w:p>
    <w:p w:rsidR="00357E0F" w:rsidRDefault="009A3C17">
      <w:r>
        <w:rPr>
          <w:noProof/>
        </w:rPr>
        <w:drawing>
          <wp:inline distT="0" distB="0" distL="0" distR="0" wp14:anchorId="486CBB8C" wp14:editId="3D458D70">
            <wp:extent cx="5274310" cy="2558407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0F" w:rsidRDefault="00357E0F"/>
    <w:p w:rsidR="007961BD" w:rsidRDefault="00427EE1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、“结果领取方式”选择</w:t>
      </w:r>
      <w:r w:rsidR="007961BD">
        <w:rPr>
          <w:rFonts w:hint="eastAsia"/>
        </w:rPr>
        <w:t>:</w:t>
      </w:r>
    </w:p>
    <w:p w:rsidR="007961BD" w:rsidRDefault="007961BD">
      <w:pPr>
        <w:rPr>
          <w:rFonts w:hint="eastAsia"/>
        </w:rPr>
      </w:pPr>
      <w:r>
        <w:rPr>
          <w:rFonts w:hint="eastAsia"/>
        </w:rPr>
        <w:t>①</w:t>
      </w:r>
      <w:r w:rsidR="00427EE1">
        <w:rPr>
          <w:rFonts w:hint="eastAsia"/>
        </w:rPr>
        <w:t>“邮寄”，并填写邮寄相关信息。</w:t>
      </w:r>
      <w:r w:rsidRPr="007961BD">
        <w:rPr>
          <w:rFonts w:hint="eastAsia"/>
        </w:rPr>
        <w:t>（注：邮寄费为到付）</w:t>
      </w:r>
    </w:p>
    <w:p w:rsidR="007961BD" w:rsidRDefault="007961BD">
      <w:pPr>
        <w:rPr>
          <w:rFonts w:hint="eastAsia"/>
        </w:rPr>
      </w:pPr>
      <w:r w:rsidRPr="007961BD">
        <w:rPr>
          <w:rFonts w:hint="eastAsia"/>
        </w:rPr>
        <w:t>②</w:t>
      </w:r>
      <w:r>
        <w:rPr>
          <w:rFonts w:hint="eastAsia"/>
        </w:rPr>
        <w:t>“自取”，根据宁津政府网的领证通知，</w:t>
      </w:r>
      <w:r w:rsidRPr="007961BD">
        <w:rPr>
          <w:rFonts w:hint="eastAsia"/>
        </w:rPr>
        <w:t>申请人持本人身份证、电子健康通行码并佩戴口罩到宁津县教育和体育局政工科领取。</w:t>
      </w:r>
    </w:p>
    <w:p w:rsidR="00357E0F" w:rsidRDefault="007961BD" w:rsidP="007961BD">
      <w:pPr>
        <w:ind w:firstLineChars="100" w:firstLine="210"/>
      </w:pPr>
      <w:r w:rsidRPr="007961BD">
        <w:rPr>
          <w:rFonts w:hint="eastAsia"/>
        </w:rPr>
        <w:t>填写完毕后，点击“提交”。申请材料提交完毕。</w:t>
      </w:r>
    </w:p>
    <w:p w:rsidR="00357E0F" w:rsidRDefault="00357E0F"/>
    <w:p w:rsidR="00357E0F" w:rsidRDefault="00357E0F">
      <w:bookmarkStart w:id="0" w:name="_GoBack"/>
      <w:bookmarkEnd w:id="0"/>
    </w:p>
    <w:p w:rsidR="00357E0F" w:rsidRDefault="00357E0F"/>
    <w:sectPr w:rsidR="00357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1B" w:rsidRDefault="00B5381B" w:rsidP="004B0D0E">
      <w:r>
        <w:separator/>
      </w:r>
    </w:p>
  </w:endnote>
  <w:endnote w:type="continuationSeparator" w:id="0">
    <w:p w:rsidR="00B5381B" w:rsidRDefault="00B5381B" w:rsidP="004B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1B" w:rsidRDefault="00B5381B" w:rsidP="004B0D0E">
      <w:r>
        <w:separator/>
      </w:r>
    </w:p>
  </w:footnote>
  <w:footnote w:type="continuationSeparator" w:id="0">
    <w:p w:rsidR="00B5381B" w:rsidRDefault="00B5381B" w:rsidP="004B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C7F9"/>
    <w:multiLevelType w:val="singleLevel"/>
    <w:tmpl w:val="2326C7F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F"/>
    <w:rsid w:val="00357E0F"/>
    <w:rsid w:val="00427EE1"/>
    <w:rsid w:val="00493AA5"/>
    <w:rsid w:val="004B0D0E"/>
    <w:rsid w:val="00701CF4"/>
    <w:rsid w:val="007961BD"/>
    <w:rsid w:val="009A3C17"/>
    <w:rsid w:val="00B5381B"/>
    <w:rsid w:val="0ADF0771"/>
    <w:rsid w:val="15801D1E"/>
    <w:rsid w:val="16BE34D7"/>
    <w:rsid w:val="33D56630"/>
    <w:rsid w:val="39FC015A"/>
    <w:rsid w:val="3C9C7362"/>
    <w:rsid w:val="41B37485"/>
    <w:rsid w:val="49E642C3"/>
    <w:rsid w:val="54C056E0"/>
    <w:rsid w:val="55F47DBE"/>
    <w:rsid w:val="5CA40D01"/>
    <w:rsid w:val="6578489B"/>
    <w:rsid w:val="6CA47566"/>
    <w:rsid w:val="6EB90C83"/>
    <w:rsid w:val="6FC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B0D0E"/>
    <w:rPr>
      <w:sz w:val="18"/>
      <w:szCs w:val="18"/>
    </w:rPr>
  </w:style>
  <w:style w:type="character" w:customStyle="1" w:styleId="Char">
    <w:name w:val="批注框文本 Char"/>
    <w:basedOn w:val="a0"/>
    <w:link w:val="a3"/>
    <w:rsid w:val="004B0D0E"/>
    <w:rPr>
      <w:kern w:val="2"/>
      <w:sz w:val="18"/>
      <w:szCs w:val="18"/>
    </w:rPr>
  </w:style>
  <w:style w:type="paragraph" w:styleId="a4">
    <w:name w:val="header"/>
    <w:basedOn w:val="a"/>
    <w:link w:val="Char0"/>
    <w:rsid w:val="004B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B0D0E"/>
    <w:rPr>
      <w:kern w:val="2"/>
      <w:sz w:val="18"/>
      <w:szCs w:val="18"/>
    </w:rPr>
  </w:style>
  <w:style w:type="paragraph" w:styleId="a5">
    <w:name w:val="footer"/>
    <w:basedOn w:val="a"/>
    <w:link w:val="Char1"/>
    <w:rsid w:val="004B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B0D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B0D0E"/>
    <w:rPr>
      <w:sz w:val="18"/>
      <w:szCs w:val="18"/>
    </w:rPr>
  </w:style>
  <w:style w:type="character" w:customStyle="1" w:styleId="Char">
    <w:name w:val="批注框文本 Char"/>
    <w:basedOn w:val="a0"/>
    <w:link w:val="a3"/>
    <w:rsid w:val="004B0D0E"/>
    <w:rPr>
      <w:kern w:val="2"/>
      <w:sz w:val="18"/>
      <w:szCs w:val="18"/>
    </w:rPr>
  </w:style>
  <w:style w:type="paragraph" w:styleId="a4">
    <w:name w:val="header"/>
    <w:basedOn w:val="a"/>
    <w:link w:val="Char0"/>
    <w:rsid w:val="004B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B0D0E"/>
    <w:rPr>
      <w:kern w:val="2"/>
      <w:sz w:val="18"/>
      <w:szCs w:val="18"/>
    </w:rPr>
  </w:style>
  <w:style w:type="paragraph" w:styleId="a5">
    <w:name w:val="footer"/>
    <w:basedOn w:val="a"/>
    <w:link w:val="Char1"/>
    <w:rsid w:val="004B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B0D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5</cp:revision>
  <dcterms:created xsi:type="dcterms:W3CDTF">2014-10-29T12:08:00Z</dcterms:created>
  <dcterms:modified xsi:type="dcterms:W3CDTF">2020-06-09T06:29:00Z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