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sz w:val="44"/>
          <w:szCs w:val="44"/>
        </w:rPr>
      </w:pPr>
      <w:r>
        <w:rPr>
          <w:rFonts w:hint="eastAsia" w:ascii="宋体" w:hAnsi="宋体" w:cs="宋体"/>
          <w:b/>
          <w:sz w:val="44"/>
          <w:szCs w:val="44"/>
        </w:rPr>
        <w:t>芦溪县20</w:t>
      </w:r>
      <w:r>
        <w:rPr>
          <w:rFonts w:hint="eastAsia" w:ascii="宋体" w:hAnsi="宋体" w:cs="宋体"/>
          <w:b/>
          <w:sz w:val="44"/>
          <w:szCs w:val="44"/>
          <w:lang w:val="en-US" w:eastAsia="zh-CN"/>
        </w:rPr>
        <w:t>20</w:t>
      </w:r>
      <w:r>
        <w:rPr>
          <w:rFonts w:hint="eastAsia" w:ascii="宋体" w:hAnsi="宋体" w:cs="宋体"/>
          <w:b/>
          <w:sz w:val="44"/>
          <w:szCs w:val="44"/>
        </w:rPr>
        <w:t>年幼儿园教师招聘工作方案</w:t>
      </w:r>
    </w:p>
    <w:p>
      <w:pPr>
        <w:ind w:firstLine="640" w:firstLineChars="200"/>
        <w:rPr>
          <w:rFonts w:hint="eastAsia" w:ascii="仿宋_GB2312" w:hAnsi="仿宋_GB2312" w:eastAsia="仿宋_GB2312" w:cs="仿宋_GB2312"/>
          <w:sz w:val="32"/>
          <w:szCs w:val="32"/>
        </w:rPr>
      </w:pPr>
    </w:p>
    <w:p>
      <w:pPr>
        <w:spacing w:line="62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为加强芦溪县学前教育教师队伍建设，优化师资队伍结构，我公司面向社会公开招聘幼儿园教师</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0名，具体方案如下：</w:t>
      </w:r>
    </w:p>
    <w:p>
      <w:pPr>
        <w:spacing w:line="620" w:lineRule="exact"/>
        <w:ind w:firstLine="643" w:firstLineChars="200"/>
        <w:rPr>
          <w:rFonts w:hint="eastAsia" w:ascii="黑体" w:hAnsi="黑体" w:eastAsia="黑体" w:cs="仿宋_GB2312"/>
          <w:b/>
          <w:sz w:val="32"/>
          <w:szCs w:val="32"/>
        </w:rPr>
      </w:pPr>
      <w:r>
        <w:rPr>
          <w:rFonts w:hint="eastAsia" w:ascii="黑体" w:hAnsi="黑体" w:eastAsia="黑体" w:cs="仿宋_GB2312"/>
          <w:b/>
          <w:sz w:val="32"/>
          <w:szCs w:val="32"/>
        </w:rPr>
        <w:t>一、基本条件</w:t>
      </w:r>
    </w:p>
    <w:p>
      <w:pPr>
        <w:spacing w:line="62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拥护中国共产党的领导,热爱社会主义,遵纪守法,品行端正,作风正派,有较强的事业心和责任感,身体健康。</w:t>
      </w:r>
    </w:p>
    <w:p>
      <w:pPr>
        <w:spacing w:line="620" w:lineRule="exact"/>
        <w:ind w:firstLine="643" w:firstLineChars="200"/>
        <w:rPr>
          <w:rFonts w:hint="eastAsia" w:ascii="黑体" w:hAnsi="黑体" w:eastAsia="黑体" w:cs="仿宋_GB2312"/>
          <w:b/>
          <w:sz w:val="32"/>
          <w:szCs w:val="32"/>
        </w:rPr>
      </w:pPr>
      <w:r>
        <w:rPr>
          <w:rFonts w:hint="eastAsia" w:ascii="黑体" w:hAnsi="黑体" w:eastAsia="黑体" w:cs="仿宋_GB2312"/>
          <w:b/>
          <w:sz w:val="32"/>
          <w:szCs w:val="32"/>
        </w:rPr>
        <w:t>二、招聘岗位及具体条件</w:t>
      </w:r>
    </w:p>
    <w:p>
      <w:pPr>
        <w:spacing w:line="620" w:lineRule="exact"/>
        <w:ind w:firstLine="643" w:firstLineChars="200"/>
        <w:rPr>
          <w:rFonts w:hint="eastAsia" w:ascii="仿宋" w:hAnsi="仿宋" w:eastAsia="仿宋" w:cs="仿宋_GB2312"/>
          <w:b/>
          <w:sz w:val="32"/>
          <w:szCs w:val="32"/>
        </w:rPr>
      </w:pPr>
      <w:r>
        <w:rPr>
          <w:rFonts w:hint="eastAsia" w:ascii="仿宋" w:hAnsi="仿宋" w:eastAsia="仿宋" w:cs="仿宋_GB2312"/>
          <w:b/>
          <w:sz w:val="32"/>
          <w:szCs w:val="32"/>
        </w:rPr>
        <w:t>1.招聘岗位</w:t>
      </w:r>
    </w:p>
    <w:p>
      <w:pPr>
        <w:spacing w:line="62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公开招聘幼儿园教师</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0名。</w:t>
      </w:r>
    </w:p>
    <w:p>
      <w:pPr>
        <w:spacing w:line="620" w:lineRule="exact"/>
        <w:ind w:firstLine="643" w:firstLineChars="200"/>
        <w:rPr>
          <w:rFonts w:hint="eastAsia" w:ascii="仿宋" w:hAnsi="仿宋" w:eastAsia="仿宋" w:cs="仿宋_GB2312"/>
          <w:b/>
          <w:sz w:val="32"/>
          <w:szCs w:val="32"/>
        </w:rPr>
      </w:pPr>
      <w:r>
        <w:rPr>
          <w:rFonts w:hint="eastAsia" w:ascii="仿宋" w:hAnsi="仿宋" w:eastAsia="仿宋" w:cs="仿宋_GB2312"/>
          <w:b/>
          <w:sz w:val="32"/>
          <w:szCs w:val="32"/>
        </w:rPr>
        <w:t>2.招聘条件</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招聘对象为学前教育专业中专、大学专科及以上学历毕业生（含2020年应届毕业生）。招聘对象需同时具备以下条件：</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（1）具有幼儿教师资格证书（2018-2020届高校毕业生未取得教师资格证，可先上岗，再考证，一年试用期，在试用期内未取得相应教师资格证将依法解除聘用合同）；</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（2）年龄不超过35岁（1985年6月30日及以后出生）；</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（3）身体条件符合《江西省申报认定教师资格人员体检办法》规定要求；</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（4）最近三年内被派遣至芦溪县公办幼儿园但已辞职或解聘的合同制幼师，不具备报考资格；</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（5）因犯罪受过刑事处罚、被开除公职的或涉嫌违法违纪正在接受审查，尚未作出结论的及因其他原因不适合此工作的人员不得报考。</w:t>
      </w:r>
    </w:p>
    <w:p>
      <w:pPr>
        <w:spacing w:line="620" w:lineRule="exact"/>
        <w:ind w:firstLine="643" w:firstLineChars="200"/>
        <w:jc w:val="left"/>
        <w:rPr>
          <w:rFonts w:hint="eastAsia" w:ascii="黑体" w:hAnsi="黑体" w:eastAsia="黑体" w:cs="仿宋_GB2312"/>
          <w:b/>
          <w:bCs/>
          <w:sz w:val="32"/>
          <w:szCs w:val="32"/>
        </w:rPr>
      </w:pPr>
      <w:r>
        <w:rPr>
          <w:rFonts w:hint="eastAsia" w:ascii="黑体" w:hAnsi="黑体" w:eastAsia="黑体" w:cs="仿宋_GB2312"/>
          <w:b/>
          <w:bCs/>
          <w:sz w:val="32"/>
          <w:szCs w:val="32"/>
        </w:rPr>
        <w:t>三、招聘程序</w:t>
      </w:r>
    </w:p>
    <w:p>
      <w:pPr>
        <w:spacing w:line="62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公开招聘工作按照以下步骤组织实施：</w:t>
      </w:r>
    </w:p>
    <w:p>
      <w:pPr>
        <w:spacing w:line="620" w:lineRule="exact"/>
        <w:ind w:firstLine="643" w:firstLineChars="200"/>
        <w:jc w:val="left"/>
        <w:rPr>
          <w:rFonts w:hint="eastAsia" w:ascii="仿宋" w:hAnsi="仿宋" w:eastAsia="仿宋" w:cs="仿宋_GB2312"/>
          <w:b/>
          <w:bCs/>
          <w:sz w:val="32"/>
          <w:szCs w:val="32"/>
        </w:rPr>
      </w:pPr>
      <w:r>
        <w:rPr>
          <w:rFonts w:hint="eastAsia" w:ascii="仿宋" w:hAnsi="仿宋" w:eastAsia="仿宋" w:cs="仿宋_GB2312"/>
          <w:b/>
          <w:bCs/>
          <w:sz w:val="32"/>
          <w:szCs w:val="32"/>
        </w:rPr>
        <w:t>（一）信息发布</w:t>
      </w:r>
    </w:p>
    <w:p>
      <w:pPr>
        <w:spacing w:line="62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招聘公告于</w:t>
      </w:r>
      <w:r>
        <w:rPr>
          <w:rFonts w:hint="eastAsia" w:ascii="仿宋" w:hAnsi="仿宋" w:eastAsia="仿宋" w:cs="仿宋_GB2312"/>
          <w:sz w:val="32"/>
          <w:szCs w:val="32"/>
          <w:lang w:val="en-US" w:eastAsia="zh-CN"/>
        </w:rPr>
        <w:t>6</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日在芦溪县政府信息公开网、芦溪教育微信公众号上同时发布。</w:t>
      </w:r>
    </w:p>
    <w:p>
      <w:pPr>
        <w:spacing w:line="620" w:lineRule="exact"/>
        <w:ind w:firstLine="643" w:firstLineChars="200"/>
        <w:jc w:val="left"/>
        <w:rPr>
          <w:rFonts w:hint="eastAsia" w:ascii="仿宋" w:hAnsi="仿宋" w:eastAsia="仿宋" w:cs="仿宋_GB2312"/>
          <w:b/>
          <w:bCs/>
          <w:sz w:val="32"/>
          <w:szCs w:val="32"/>
        </w:rPr>
      </w:pPr>
      <w:r>
        <w:rPr>
          <w:rFonts w:hint="eastAsia" w:ascii="仿宋" w:hAnsi="仿宋" w:eastAsia="仿宋" w:cs="仿宋_GB2312"/>
          <w:b/>
          <w:bCs/>
          <w:sz w:val="32"/>
          <w:szCs w:val="32"/>
        </w:rPr>
        <w:t>（二）报名</w:t>
      </w:r>
    </w:p>
    <w:p>
      <w:pPr>
        <w:spacing w:line="620" w:lineRule="exact"/>
        <w:ind w:firstLine="643" w:firstLineChars="200"/>
        <w:jc w:val="left"/>
        <w:rPr>
          <w:rFonts w:hint="eastAsia" w:ascii="仿宋" w:hAnsi="仿宋" w:eastAsia="仿宋" w:cs="仿宋_GB2312"/>
          <w:b/>
          <w:bCs/>
          <w:sz w:val="32"/>
          <w:szCs w:val="32"/>
        </w:rPr>
      </w:pPr>
      <w:r>
        <w:rPr>
          <w:rFonts w:hint="eastAsia" w:ascii="仿宋" w:hAnsi="仿宋" w:eastAsia="仿宋" w:cs="仿宋_GB2312"/>
          <w:b/>
          <w:bCs/>
          <w:sz w:val="32"/>
          <w:szCs w:val="32"/>
        </w:rPr>
        <w:t>1.时间及地点</w:t>
      </w:r>
    </w:p>
    <w:p>
      <w:pPr>
        <w:spacing w:line="62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从</w:t>
      </w:r>
      <w:r>
        <w:rPr>
          <w:rFonts w:hint="eastAsia" w:ascii="仿宋" w:hAnsi="仿宋" w:eastAsia="仿宋" w:cs="仿宋_GB2312"/>
          <w:kern w:val="0"/>
          <w:sz w:val="32"/>
          <w:szCs w:val="32"/>
          <w:lang w:val="en-US" w:eastAsia="zh-CN"/>
        </w:rPr>
        <w:t>6</w:t>
      </w:r>
      <w:r>
        <w:rPr>
          <w:rFonts w:hint="eastAsia" w:ascii="仿宋" w:hAnsi="仿宋" w:eastAsia="仿宋" w:cs="仿宋_GB2312"/>
          <w:kern w:val="0"/>
          <w:sz w:val="32"/>
          <w:szCs w:val="32"/>
        </w:rPr>
        <w:t>月</w:t>
      </w:r>
      <w:r>
        <w:rPr>
          <w:rFonts w:hint="eastAsia" w:ascii="仿宋" w:hAnsi="仿宋" w:eastAsia="仿宋" w:cs="仿宋_GB2312"/>
          <w:kern w:val="0"/>
          <w:sz w:val="32"/>
          <w:szCs w:val="32"/>
          <w:lang w:val="en-US" w:eastAsia="zh-CN"/>
        </w:rPr>
        <w:t>13</w:t>
      </w:r>
      <w:r>
        <w:rPr>
          <w:rFonts w:hint="eastAsia" w:ascii="仿宋" w:hAnsi="仿宋" w:eastAsia="仿宋" w:cs="仿宋_GB2312"/>
          <w:kern w:val="0"/>
          <w:sz w:val="32"/>
          <w:szCs w:val="32"/>
        </w:rPr>
        <w:t>日起开始报名，报名截止时间为</w:t>
      </w:r>
      <w:r>
        <w:rPr>
          <w:rFonts w:hint="eastAsia" w:ascii="仿宋" w:hAnsi="仿宋" w:eastAsia="仿宋" w:cs="仿宋_GB2312"/>
          <w:bCs/>
          <w:kern w:val="0"/>
          <w:sz w:val="32"/>
          <w:szCs w:val="32"/>
          <w:lang w:val="en-US" w:eastAsia="zh-CN"/>
        </w:rPr>
        <w:t>6</w:t>
      </w:r>
      <w:r>
        <w:rPr>
          <w:rFonts w:hint="eastAsia" w:ascii="仿宋" w:hAnsi="仿宋" w:eastAsia="仿宋" w:cs="仿宋_GB2312"/>
          <w:bCs/>
          <w:kern w:val="0"/>
          <w:sz w:val="32"/>
          <w:szCs w:val="32"/>
        </w:rPr>
        <w:t>月</w:t>
      </w:r>
      <w:r>
        <w:rPr>
          <w:rFonts w:hint="eastAsia" w:ascii="仿宋" w:hAnsi="仿宋" w:eastAsia="仿宋" w:cs="仿宋_GB2312"/>
          <w:bCs/>
          <w:kern w:val="0"/>
          <w:sz w:val="32"/>
          <w:szCs w:val="32"/>
          <w:lang w:val="en-US" w:eastAsia="zh-CN"/>
        </w:rPr>
        <w:t>17</w:t>
      </w:r>
      <w:r>
        <w:rPr>
          <w:rFonts w:hint="eastAsia" w:ascii="仿宋" w:hAnsi="仿宋" w:eastAsia="仿宋" w:cs="仿宋_GB2312"/>
          <w:bCs/>
          <w:kern w:val="0"/>
          <w:sz w:val="32"/>
          <w:szCs w:val="32"/>
        </w:rPr>
        <w:t>日18:00</w:t>
      </w:r>
      <w:r>
        <w:rPr>
          <w:rFonts w:hint="eastAsia" w:ascii="仿宋" w:hAnsi="仿宋" w:eastAsia="仿宋" w:cs="仿宋_GB2312"/>
          <w:kern w:val="0"/>
          <w:sz w:val="32"/>
          <w:szCs w:val="32"/>
        </w:rPr>
        <w:t>时。报名地点：</w:t>
      </w:r>
      <w:r>
        <w:rPr>
          <w:rFonts w:hint="eastAsia" w:ascii="仿宋" w:hAnsi="仿宋" w:eastAsia="仿宋" w:cs="仿宋_GB2312"/>
          <w:kern w:val="0"/>
          <w:sz w:val="32"/>
          <w:szCs w:val="32"/>
          <w:lang w:val="en-US" w:eastAsia="zh-CN"/>
        </w:rPr>
        <w:t>芦溪县</w:t>
      </w:r>
      <w:r>
        <w:rPr>
          <w:rFonts w:hint="eastAsia" w:ascii="仿宋" w:hAnsi="仿宋" w:eastAsia="仿宋" w:cs="仿宋_GB2312"/>
          <w:kern w:val="0"/>
          <w:sz w:val="32"/>
          <w:szCs w:val="32"/>
        </w:rPr>
        <w:t>和信人力资源公司</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芦溪县市民之家</w:t>
      </w:r>
      <w:r>
        <w:rPr>
          <w:rFonts w:hint="eastAsia" w:ascii="仿宋" w:hAnsi="仿宋" w:eastAsia="仿宋" w:cs="仿宋_GB2312"/>
          <w:kern w:val="0"/>
          <w:sz w:val="32"/>
          <w:szCs w:val="32"/>
          <w:lang w:val="en-US" w:eastAsia="zh-CN"/>
        </w:rPr>
        <w:t>正大门</w:t>
      </w:r>
      <w:r>
        <w:rPr>
          <w:rFonts w:hint="eastAsia" w:ascii="仿宋" w:hAnsi="仿宋" w:eastAsia="仿宋" w:cs="仿宋_GB2312"/>
          <w:kern w:val="0"/>
          <w:sz w:val="32"/>
          <w:szCs w:val="32"/>
          <w:lang w:eastAsia="zh-CN"/>
        </w:rPr>
        <w:t>右侧）</w:t>
      </w:r>
      <w:r>
        <w:rPr>
          <w:rFonts w:hint="eastAsia" w:ascii="仿宋" w:hAnsi="仿宋" w:eastAsia="仿宋" w:cs="仿宋_GB2312"/>
          <w:kern w:val="0"/>
          <w:sz w:val="32"/>
          <w:szCs w:val="32"/>
        </w:rPr>
        <w:t>。</w:t>
      </w:r>
    </w:p>
    <w:p>
      <w:pPr>
        <w:spacing w:line="620" w:lineRule="exact"/>
        <w:ind w:firstLine="643" w:firstLineChars="200"/>
        <w:jc w:val="left"/>
        <w:rPr>
          <w:rFonts w:hint="eastAsia" w:ascii="仿宋" w:hAnsi="仿宋" w:eastAsia="仿宋" w:cs="仿宋_GB2312"/>
          <w:kern w:val="0"/>
          <w:sz w:val="32"/>
          <w:szCs w:val="32"/>
        </w:rPr>
      </w:pPr>
      <w:r>
        <w:rPr>
          <w:rFonts w:hint="eastAsia" w:ascii="仿宋" w:hAnsi="仿宋" w:eastAsia="仿宋" w:cs="仿宋_GB2312"/>
          <w:b/>
          <w:kern w:val="0"/>
          <w:sz w:val="32"/>
          <w:szCs w:val="32"/>
        </w:rPr>
        <w:t>2.报名方式：</w:t>
      </w:r>
    </w:p>
    <w:p>
      <w:pPr>
        <w:spacing w:line="62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（1）现场报名：考生到芦溪县市民之家</w:t>
      </w:r>
      <w:r>
        <w:rPr>
          <w:rFonts w:hint="eastAsia" w:ascii="仿宋" w:hAnsi="仿宋" w:eastAsia="仿宋" w:cs="仿宋_GB2312"/>
          <w:kern w:val="0"/>
          <w:sz w:val="32"/>
          <w:szCs w:val="32"/>
          <w:lang w:val="en-US" w:eastAsia="zh-CN"/>
        </w:rPr>
        <w:t>正大门右侧芦溪县</w:t>
      </w:r>
      <w:r>
        <w:rPr>
          <w:rFonts w:hint="eastAsia" w:ascii="仿宋" w:hAnsi="仿宋" w:eastAsia="仿宋" w:cs="仿宋_GB2312"/>
          <w:kern w:val="0"/>
          <w:sz w:val="32"/>
          <w:szCs w:val="32"/>
        </w:rPr>
        <w:t>和信人力资源公司填写《芦溪县20</w:t>
      </w:r>
      <w:r>
        <w:rPr>
          <w:rFonts w:hint="eastAsia" w:ascii="仿宋" w:hAnsi="仿宋" w:eastAsia="仿宋" w:cs="仿宋_GB2312"/>
          <w:kern w:val="0"/>
          <w:sz w:val="32"/>
          <w:szCs w:val="32"/>
          <w:lang w:val="en-US" w:eastAsia="zh-CN"/>
        </w:rPr>
        <w:t>20</w:t>
      </w:r>
      <w:r>
        <w:rPr>
          <w:rFonts w:hint="eastAsia" w:ascii="仿宋" w:hAnsi="仿宋" w:eastAsia="仿宋" w:cs="仿宋_GB2312"/>
          <w:kern w:val="0"/>
          <w:sz w:val="32"/>
          <w:szCs w:val="32"/>
        </w:rPr>
        <w:t>年招聘幼儿园教师报名登记表》和《芦溪县20</w:t>
      </w:r>
      <w:r>
        <w:rPr>
          <w:rFonts w:hint="eastAsia" w:ascii="仿宋" w:hAnsi="仿宋" w:eastAsia="仿宋" w:cs="仿宋_GB2312"/>
          <w:kern w:val="0"/>
          <w:sz w:val="32"/>
          <w:szCs w:val="32"/>
          <w:lang w:val="en-US" w:eastAsia="zh-CN"/>
        </w:rPr>
        <w:t>20</w:t>
      </w:r>
      <w:r>
        <w:rPr>
          <w:rFonts w:hint="eastAsia" w:ascii="仿宋" w:hAnsi="仿宋" w:eastAsia="仿宋" w:cs="仿宋_GB2312"/>
          <w:kern w:val="0"/>
          <w:sz w:val="32"/>
          <w:szCs w:val="32"/>
        </w:rPr>
        <w:t>年招聘幼儿园教师加分登记表》，进行现场报名；</w:t>
      </w:r>
    </w:p>
    <w:p>
      <w:pPr>
        <w:spacing w:line="62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（2）电子报名：</w:t>
      </w:r>
      <w:r>
        <w:rPr>
          <w:rFonts w:hint="eastAsia" w:ascii="仿宋" w:hAnsi="仿宋" w:eastAsia="仿宋" w:cs="仿宋_GB2312"/>
          <w:kern w:val="0"/>
          <w:sz w:val="32"/>
          <w:szCs w:val="32"/>
        </w:rPr>
        <w:fldChar w:fldCharType="begin"/>
      </w:r>
      <w:r>
        <w:rPr>
          <w:rFonts w:hint="eastAsia" w:ascii="仿宋" w:hAnsi="仿宋" w:eastAsia="仿宋" w:cs="仿宋_GB2312"/>
          <w:kern w:val="0"/>
          <w:sz w:val="32"/>
          <w:szCs w:val="32"/>
        </w:rPr>
        <w:instrText xml:space="preserve"> HYPERLINK "mailto:考生在芦溪县政府信息公开网下载《芦溪县2019年招聘幼儿园教师报名登记表》和《芦溪县2019年招聘幼儿园教师加分登记表》填写好，发送至电子邮箱420449447@qq.com后，进行电话确认（0799-7556886" </w:instrText>
      </w:r>
      <w:r>
        <w:rPr>
          <w:rFonts w:hint="eastAsia" w:ascii="仿宋" w:hAnsi="仿宋" w:eastAsia="仿宋" w:cs="仿宋_GB2312"/>
          <w:kern w:val="0"/>
          <w:sz w:val="32"/>
          <w:szCs w:val="32"/>
        </w:rPr>
        <w:fldChar w:fldCharType="separate"/>
      </w:r>
      <w:r>
        <w:rPr>
          <w:rStyle w:val="7"/>
          <w:rFonts w:hint="eastAsia" w:ascii="仿宋" w:hAnsi="仿宋" w:eastAsia="仿宋" w:cs="仿宋_GB2312"/>
          <w:kern w:val="0"/>
          <w:sz w:val="32"/>
          <w:szCs w:val="32"/>
        </w:rPr>
        <w:t>考生在芦溪县政府信息公开网下载《芦溪县20</w:t>
      </w:r>
      <w:r>
        <w:rPr>
          <w:rStyle w:val="7"/>
          <w:rFonts w:hint="eastAsia" w:ascii="仿宋" w:hAnsi="仿宋" w:eastAsia="仿宋" w:cs="仿宋_GB2312"/>
          <w:kern w:val="0"/>
          <w:sz w:val="32"/>
          <w:szCs w:val="32"/>
          <w:lang w:val="en-US" w:eastAsia="zh-CN"/>
        </w:rPr>
        <w:t>20</w:t>
      </w:r>
      <w:r>
        <w:rPr>
          <w:rStyle w:val="7"/>
          <w:rFonts w:hint="eastAsia" w:ascii="仿宋" w:hAnsi="仿宋" w:eastAsia="仿宋" w:cs="仿宋_GB2312"/>
          <w:kern w:val="0"/>
          <w:sz w:val="32"/>
          <w:szCs w:val="32"/>
        </w:rPr>
        <w:t>年招聘幼儿园教师报名登记表》和《芦溪县20</w:t>
      </w:r>
      <w:r>
        <w:rPr>
          <w:rStyle w:val="7"/>
          <w:rFonts w:hint="eastAsia" w:ascii="仿宋" w:hAnsi="仿宋" w:eastAsia="仿宋" w:cs="仿宋_GB2312"/>
          <w:kern w:val="0"/>
          <w:sz w:val="32"/>
          <w:szCs w:val="32"/>
          <w:lang w:val="en-US" w:eastAsia="zh-CN"/>
        </w:rPr>
        <w:t>20</w:t>
      </w:r>
      <w:r>
        <w:rPr>
          <w:rStyle w:val="7"/>
          <w:rFonts w:hint="eastAsia" w:ascii="仿宋" w:hAnsi="仿宋" w:eastAsia="仿宋" w:cs="仿宋_GB2312"/>
          <w:kern w:val="0"/>
          <w:sz w:val="32"/>
          <w:szCs w:val="32"/>
        </w:rPr>
        <w:t>年招聘幼儿园教师加分登记表》填写好，发送至电子邮</w:t>
      </w:r>
      <w:r>
        <w:rPr>
          <w:rStyle w:val="7"/>
          <w:rFonts w:hint="eastAsia" w:ascii="仿宋" w:hAnsi="仿宋" w:eastAsia="仿宋" w:cs="仿宋_GB2312"/>
          <w:kern w:val="0"/>
          <w:sz w:val="32"/>
          <w:szCs w:val="32"/>
          <w:lang w:eastAsia="zh-CN"/>
        </w:rPr>
        <w:t>箱</w:t>
      </w:r>
      <w:r>
        <w:rPr>
          <w:rStyle w:val="7"/>
          <w:rFonts w:hint="eastAsia" w:ascii="仿宋" w:hAnsi="仿宋" w:eastAsia="仿宋" w:cs="仿宋_GB2312"/>
          <w:kern w:val="0"/>
          <w:sz w:val="32"/>
          <w:szCs w:val="32"/>
          <w:lang w:val="en-US" w:eastAsia="zh-CN"/>
        </w:rPr>
        <w:t>85818227</w:t>
      </w:r>
      <w:r>
        <w:rPr>
          <w:rStyle w:val="7"/>
          <w:rFonts w:hint="eastAsia" w:ascii="仿宋" w:hAnsi="仿宋" w:eastAsia="仿宋" w:cs="仿宋_GB2312"/>
          <w:kern w:val="0"/>
          <w:sz w:val="32"/>
          <w:szCs w:val="32"/>
        </w:rPr>
        <w:t>@qq.com后，进行电话确认0799-75</w:t>
      </w:r>
      <w:r>
        <w:rPr>
          <w:rStyle w:val="7"/>
          <w:rFonts w:hint="eastAsia" w:ascii="仿宋" w:hAnsi="仿宋" w:eastAsia="仿宋" w:cs="仿宋_GB2312"/>
          <w:kern w:val="0"/>
          <w:sz w:val="32"/>
          <w:szCs w:val="32"/>
          <w:lang w:val="en-US" w:eastAsia="zh-CN"/>
        </w:rPr>
        <w:t>56886</w:t>
      </w:r>
      <w:r>
        <w:rPr>
          <w:rFonts w:hint="eastAsia" w:ascii="仿宋" w:hAnsi="仿宋" w:eastAsia="仿宋" w:cs="仿宋_GB2312"/>
          <w:kern w:val="0"/>
          <w:sz w:val="32"/>
          <w:szCs w:val="32"/>
        </w:rPr>
        <w:fldChar w:fldCharType="end"/>
      </w:r>
      <w:r>
        <w:rPr>
          <w:rFonts w:hint="eastAsia" w:ascii="仿宋" w:hAnsi="仿宋" w:eastAsia="仿宋" w:cs="仿宋_GB2312"/>
          <w:kern w:val="0"/>
          <w:sz w:val="32"/>
          <w:szCs w:val="32"/>
          <w:lang w:val="en-US" w:eastAsia="zh-CN"/>
        </w:rPr>
        <w:t xml:space="preserve"> 、15932868695彭经理</w:t>
      </w:r>
      <w:r>
        <w:rPr>
          <w:rFonts w:hint="eastAsia" w:ascii="仿宋" w:hAnsi="仿宋" w:eastAsia="仿宋" w:cs="仿宋_GB2312"/>
          <w:kern w:val="0"/>
          <w:sz w:val="32"/>
          <w:szCs w:val="32"/>
        </w:rPr>
        <w:t>。</w:t>
      </w:r>
    </w:p>
    <w:p>
      <w:pPr>
        <w:spacing w:line="620" w:lineRule="exact"/>
        <w:ind w:firstLine="643" w:firstLineChars="200"/>
        <w:jc w:val="left"/>
        <w:rPr>
          <w:rFonts w:hint="eastAsia" w:ascii="仿宋" w:hAnsi="仿宋" w:eastAsia="仿宋" w:cs="仿宋_GB2312"/>
          <w:b/>
          <w:bCs/>
          <w:kern w:val="0"/>
          <w:sz w:val="32"/>
          <w:szCs w:val="32"/>
        </w:rPr>
      </w:pPr>
      <w:r>
        <w:rPr>
          <w:rFonts w:hint="eastAsia" w:ascii="仿宋" w:hAnsi="仿宋" w:eastAsia="仿宋" w:cs="仿宋_GB2312"/>
          <w:b/>
          <w:bCs/>
          <w:kern w:val="0"/>
          <w:sz w:val="32"/>
          <w:szCs w:val="32"/>
        </w:rPr>
        <w:t>（三）资格审查</w:t>
      </w:r>
    </w:p>
    <w:p>
      <w:pPr>
        <w:spacing w:line="620" w:lineRule="exact"/>
        <w:ind w:left="-178" w:leftChars="-85" w:firstLine="640" w:firstLineChars="200"/>
        <w:jc w:val="left"/>
        <w:rPr>
          <w:rFonts w:hint="eastAsia" w:ascii="仿宋" w:hAnsi="仿宋" w:eastAsia="仿宋" w:cs="仿宋_GB2312"/>
          <w:bCs/>
          <w:kern w:val="0"/>
          <w:sz w:val="32"/>
          <w:szCs w:val="32"/>
        </w:rPr>
      </w:pPr>
      <w:r>
        <w:rPr>
          <w:rFonts w:hint="eastAsia" w:ascii="仿宋" w:hAnsi="仿宋" w:eastAsia="仿宋" w:cs="仿宋_GB2312"/>
          <w:bCs/>
          <w:kern w:val="0"/>
          <w:sz w:val="32"/>
          <w:szCs w:val="32"/>
        </w:rPr>
        <w:t>1.时间：</w:t>
      </w:r>
      <w:r>
        <w:rPr>
          <w:rFonts w:hint="eastAsia" w:ascii="仿宋" w:hAnsi="仿宋" w:eastAsia="仿宋" w:cs="仿宋_GB2312"/>
          <w:bCs/>
          <w:kern w:val="0"/>
          <w:sz w:val="32"/>
          <w:szCs w:val="32"/>
          <w:lang w:val="en-US" w:eastAsia="zh-CN"/>
        </w:rPr>
        <w:t>6</w:t>
      </w:r>
      <w:r>
        <w:rPr>
          <w:rFonts w:hint="eastAsia" w:ascii="仿宋" w:hAnsi="仿宋" w:eastAsia="仿宋" w:cs="仿宋_GB2312"/>
          <w:bCs/>
          <w:kern w:val="0"/>
          <w:sz w:val="32"/>
          <w:szCs w:val="32"/>
        </w:rPr>
        <w:t>月</w:t>
      </w:r>
      <w:r>
        <w:rPr>
          <w:rFonts w:hint="eastAsia" w:ascii="仿宋" w:hAnsi="仿宋" w:eastAsia="仿宋" w:cs="仿宋_GB2312"/>
          <w:bCs/>
          <w:kern w:val="0"/>
          <w:sz w:val="32"/>
          <w:szCs w:val="32"/>
          <w:lang w:val="en-US" w:eastAsia="zh-CN"/>
        </w:rPr>
        <w:t>18</w:t>
      </w:r>
      <w:r>
        <w:rPr>
          <w:rFonts w:hint="eastAsia" w:ascii="仿宋" w:hAnsi="仿宋" w:eastAsia="仿宋" w:cs="仿宋_GB2312"/>
          <w:bCs/>
          <w:kern w:val="0"/>
          <w:sz w:val="32"/>
          <w:szCs w:val="32"/>
        </w:rPr>
        <w:t>日（</w:t>
      </w:r>
      <w:r>
        <w:rPr>
          <w:rFonts w:hint="eastAsia" w:ascii="仿宋" w:hAnsi="仿宋" w:eastAsia="仿宋" w:cs="仿宋_GB2312"/>
          <w:bCs/>
          <w:kern w:val="0"/>
          <w:sz w:val="32"/>
          <w:szCs w:val="32"/>
          <w:lang w:val="en-US" w:eastAsia="zh-CN"/>
        </w:rPr>
        <w:t>星期四</w:t>
      </w:r>
      <w:r>
        <w:rPr>
          <w:rFonts w:hint="eastAsia" w:ascii="仿宋" w:hAnsi="仿宋" w:eastAsia="仿宋" w:cs="仿宋_GB2312"/>
          <w:bCs/>
          <w:kern w:val="0"/>
          <w:sz w:val="32"/>
          <w:szCs w:val="32"/>
        </w:rPr>
        <w:t>）9:00-1</w:t>
      </w:r>
      <w:r>
        <w:rPr>
          <w:rFonts w:hint="eastAsia" w:ascii="仿宋" w:hAnsi="仿宋" w:eastAsia="仿宋" w:cs="仿宋_GB2312"/>
          <w:bCs/>
          <w:kern w:val="0"/>
          <w:sz w:val="32"/>
          <w:szCs w:val="32"/>
          <w:lang w:val="en-US" w:eastAsia="zh-CN"/>
        </w:rPr>
        <w:t>8</w:t>
      </w:r>
      <w:r>
        <w:rPr>
          <w:rFonts w:hint="eastAsia" w:ascii="仿宋" w:hAnsi="仿宋" w:eastAsia="仿宋" w:cs="仿宋_GB2312"/>
          <w:bCs/>
          <w:kern w:val="0"/>
          <w:sz w:val="32"/>
          <w:szCs w:val="32"/>
        </w:rPr>
        <w:t>:00</w:t>
      </w:r>
    </w:p>
    <w:p>
      <w:pPr>
        <w:spacing w:line="620" w:lineRule="exact"/>
        <w:ind w:left="-178" w:leftChars="-85" w:firstLine="640" w:firstLineChars="200"/>
        <w:jc w:val="left"/>
        <w:rPr>
          <w:rFonts w:hint="eastAsia" w:ascii="仿宋" w:hAnsi="仿宋" w:eastAsia="仿宋" w:cs="仿宋_GB2312"/>
          <w:bCs/>
          <w:kern w:val="0"/>
          <w:sz w:val="32"/>
          <w:szCs w:val="32"/>
        </w:rPr>
      </w:pPr>
      <w:r>
        <w:rPr>
          <w:rFonts w:hint="eastAsia" w:ascii="仿宋" w:hAnsi="仿宋" w:eastAsia="仿宋" w:cs="仿宋_GB2312"/>
          <w:bCs/>
          <w:kern w:val="0"/>
          <w:sz w:val="32"/>
          <w:szCs w:val="32"/>
        </w:rPr>
        <w:t>2.地点：芦溪县教育局（</w:t>
      </w:r>
      <w:r>
        <w:rPr>
          <w:rFonts w:hint="eastAsia" w:ascii="仿宋" w:hAnsi="仿宋" w:eastAsia="仿宋" w:cs="仿宋_GB2312"/>
          <w:bCs/>
          <w:kern w:val="0"/>
          <w:sz w:val="32"/>
          <w:szCs w:val="32"/>
          <w:lang w:val="en-US" w:eastAsia="zh-CN"/>
        </w:rPr>
        <w:t>芦溪县</w:t>
      </w:r>
      <w:r>
        <w:rPr>
          <w:rFonts w:hint="eastAsia" w:ascii="仿宋" w:hAnsi="仿宋" w:eastAsia="仿宋" w:cs="仿宋_GB2312"/>
          <w:bCs/>
          <w:kern w:val="0"/>
          <w:sz w:val="32"/>
          <w:szCs w:val="32"/>
        </w:rPr>
        <w:t>青少年活动中心）一楼会议室</w:t>
      </w:r>
    </w:p>
    <w:p>
      <w:pPr>
        <w:spacing w:line="620" w:lineRule="exact"/>
        <w:ind w:left="-178" w:leftChars="-85" w:firstLine="640" w:firstLineChars="200"/>
        <w:jc w:val="left"/>
        <w:rPr>
          <w:rFonts w:hint="eastAsia" w:ascii="仿宋" w:hAnsi="仿宋" w:eastAsia="仿宋" w:cs="仿宋_GB2312"/>
          <w:bCs/>
          <w:kern w:val="0"/>
          <w:sz w:val="32"/>
          <w:szCs w:val="32"/>
        </w:rPr>
      </w:pPr>
      <w:r>
        <w:rPr>
          <w:rFonts w:hint="eastAsia" w:ascii="仿宋" w:hAnsi="仿宋" w:eastAsia="仿宋" w:cs="仿宋_GB2312"/>
          <w:bCs/>
          <w:kern w:val="0"/>
          <w:sz w:val="32"/>
          <w:szCs w:val="32"/>
        </w:rPr>
        <w:t>3.资格审查时应提供的材料：</w:t>
      </w:r>
    </w:p>
    <w:p>
      <w:pPr>
        <w:spacing w:line="62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（1）身份证、户口簿、毕业证</w:t>
      </w:r>
      <w:r>
        <w:rPr>
          <w:rFonts w:hint="eastAsia" w:ascii="仿宋" w:hAnsi="仿宋" w:eastAsia="仿宋" w:cs="仿宋_GB2312"/>
          <w:kern w:val="0"/>
          <w:sz w:val="32"/>
          <w:szCs w:val="32"/>
          <w:lang w:val="en-US" w:eastAsia="zh-CN"/>
        </w:rPr>
        <w:t>及</w:t>
      </w:r>
      <w:r>
        <w:rPr>
          <w:rFonts w:hint="eastAsia" w:ascii="仿宋" w:hAnsi="仿宋" w:eastAsia="仿宋" w:cs="仿宋_GB2312"/>
          <w:kern w:val="0"/>
          <w:sz w:val="32"/>
          <w:szCs w:val="32"/>
        </w:rPr>
        <w:t>学历证书电子注册备案表（学前教育专业中专毕业生需提供毕业生登记表）</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幼儿教师资格证等有效证件原件及复印件一份；</w:t>
      </w:r>
    </w:p>
    <w:p>
      <w:pPr>
        <w:spacing w:line="62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（2）近期同底2寸免冠照片2张；</w:t>
      </w:r>
    </w:p>
    <w:p>
      <w:pPr>
        <w:spacing w:line="620" w:lineRule="exact"/>
        <w:ind w:firstLine="640" w:firstLineChars="200"/>
        <w:jc w:val="left"/>
        <w:rPr>
          <w:rFonts w:hint="eastAsia" w:ascii="仿宋" w:hAnsi="仿宋" w:eastAsia="仿宋" w:cs="仿宋_GB2312"/>
          <w:bCs/>
          <w:kern w:val="0"/>
          <w:sz w:val="32"/>
          <w:szCs w:val="32"/>
        </w:rPr>
      </w:pPr>
      <w:r>
        <w:rPr>
          <w:rFonts w:hint="eastAsia" w:ascii="仿宋" w:hAnsi="仿宋" w:eastAsia="仿宋" w:cs="仿宋_GB2312"/>
          <w:bCs/>
          <w:kern w:val="0"/>
          <w:sz w:val="32"/>
          <w:szCs w:val="32"/>
        </w:rPr>
        <w:t>（3）</w:t>
      </w:r>
      <w:r>
        <w:rPr>
          <w:rFonts w:hint="eastAsia" w:ascii="仿宋" w:hAnsi="仿宋" w:eastAsia="仿宋" w:cs="仿宋_GB2312"/>
          <w:sz w:val="32"/>
          <w:szCs w:val="32"/>
        </w:rPr>
        <w:t>2018-2020届高校毕业生未取得教师资格证，</w:t>
      </w:r>
      <w:r>
        <w:rPr>
          <w:rFonts w:hint="eastAsia" w:ascii="仿宋" w:hAnsi="仿宋" w:eastAsia="仿宋" w:cs="仿宋_GB2312"/>
          <w:sz w:val="32"/>
          <w:szCs w:val="32"/>
          <w:lang w:val="en-US" w:eastAsia="zh-CN"/>
        </w:rPr>
        <w:t>需签订</w:t>
      </w:r>
      <w:r>
        <w:rPr>
          <w:rFonts w:hint="eastAsia" w:ascii="仿宋" w:hAnsi="仿宋" w:eastAsia="仿宋" w:cs="仿宋_GB2312"/>
          <w:sz w:val="32"/>
          <w:szCs w:val="32"/>
        </w:rPr>
        <w:t>一年试用期</w:t>
      </w:r>
      <w:r>
        <w:rPr>
          <w:rFonts w:hint="eastAsia" w:ascii="仿宋" w:hAnsi="仿宋" w:eastAsia="仿宋" w:cs="仿宋_GB2312"/>
          <w:sz w:val="32"/>
          <w:szCs w:val="32"/>
          <w:lang w:val="en-US" w:eastAsia="zh-CN"/>
        </w:rPr>
        <w:t>补充协议</w:t>
      </w:r>
      <w:r>
        <w:rPr>
          <w:rFonts w:hint="eastAsia" w:ascii="仿宋" w:hAnsi="仿宋" w:eastAsia="仿宋" w:cs="仿宋_GB2312"/>
          <w:sz w:val="32"/>
          <w:szCs w:val="32"/>
        </w:rPr>
        <w:t>，在试用期内未取得相应教师资格证将依法解除聘用合同</w:t>
      </w:r>
      <w:r>
        <w:rPr>
          <w:rFonts w:hint="eastAsia" w:ascii="仿宋" w:hAnsi="仿宋" w:eastAsia="仿宋" w:cs="仿宋_GB2312"/>
          <w:bCs/>
          <w:kern w:val="0"/>
          <w:sz w:val="32"/>
          <w:szCs w:val="32"/>
        </w:rPr>
        <w:t>；</w:t>
      </w:r>
    </w:p>
    <w:p>
      <w:pPr>
        <w:spacing w:line="620" w:lineRule="exact"/>
        <w:ind w:firstLine="640" w:firstLineChars="200"/>
        <w:jc w:val="left"/>
        <w:rPr>
          <w:rFonts w:hint="eastAsia" w:ascii="仿宋" w:hAnsi="仿宋" w:eastAsia="仿宋" w:cs="仿宋_GB2312"/>
          <w:bCs/>
          <w:kern w:val="0"/>
          <w:sz w:val="32"/>
          <w:szCs w:val="32"/>
        </w:rPr>
      </w:pPr>
      <w:r>
        <w:rPr>
          <w:rFonts w:hint="eastAsia" w:ascii="仿宋" w:hAnsi="仿宋" w:eastAsia="仿宋" w:cs="仿宋_GB2312"/>
          <w:bCs/>
          <w:kern w:val="0"/>
          <w:sz w:val="32"/>
          <w:szCs w:val="32"/>
        </w:rPr>
        <w:t>（4）应届毕业尚未取得毕业证的，现场资格审查时还须持学校开具的有效证明。</w:t>
      </w:r>
    </w:p>
    <w:p>
      <w:pPr>
        <w:spacing w:line="620" w:lineRule="exact"/>
        <w:ind w:firstLine="643" w:firstLineChars="200"/>
        <w:jc w:val="left"/>
        <w:rPr>
          <w:rFonts w:hint="eastAsia" w:ascii="仿宋" w:hAnsi="仿宋" w:eastAsia="仿宋" w:cs="仿宋_GB2312"/>
          <w:kern w:val="0"/>
          <w:sz w:val="32"/>
          <w:szCs w:val="32"/>
        </w:rPr>
      </w:pPr>
      <w:r>
        <w:rPr>
          <w:rFonts w:hint="eastAsia" w:ascii="仿宋" w:hAnsi="仿宋" w:eastAsia="仿宋" w:cs="仿宋_GB2312"/>
          <w:b/>
          <w:kern w:val="0"/>
          <w:sz w:val="32"/>
          <w:szCs w:val="32"/>
        </w:rPr>
        <w:t>（四）考试</w:t>
      </w:r>
    </w:p>
    <w:p>
      <w:pPr>
        <w:spacing w:line="62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采取笔试与面试相结合的方式进行。</w:t>
      </w:r>
    </w:p>
    <w:p>
      <w:pPr>
        <w:numPr>
          <w:ilvl w:val="0"/>
          <w:numId w:val="1"/>
        </w:numPr>
        <w:spacing w:line="620" w:lineRule="exact"/>
        <w:ind w:firstLine="643" w:firstLineChars="200"/>
        <w:jc w:val="left"/>
        <w:rPr>
          <w:rFonts w:hint="eastAsia" w:ascii="仿宋" w:hAnsi="仿宋" w:eastAsia="仿宋" w:cs="仿宋_GB2312"/>
          <w:kern w:val="0"/>
          <w:sz w:val="32"/>
          <w:szCs w:val="32"/>
        </w:rPr>
      </w:pPr>
      <w:r>
        <w:rPr>
          <w:rFonts w:hint="eastAsia" w:ascii="仿宋" w:hAnsi="仿宋" w:eastAsia="仿宋" w:cs="仿宋_GB2312"/>
          <w:b/>
          <w:bCs/>
          <w:kern w:val="0"/>
          <w:sz w:val="32"/>
          <w:szCs w:val="32"/>
        </w:rPr>
        <w:t>笔试</w:t>
      </w:r>
    </w:p>
    <w:p>
      <w:pPr>
        <w:numPr>
          <w:ilvl w:val="0"/>
          <w:numId w:val="2"/>
        </w:numPr>
        <w:spacing w:line="62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笔试时间：</w:t>
      </w:r>
      <w:r>
        <w:rPr>
          <w:rFonts w:hint="eastAsia" w:ascii="仿宋" w:hAnsi="仿宋" w:eastAsia="仿宋" w:cs="仿宋_GB2312"/>
          <w:kern w:val="0"/>
          <w:sz w:val="32"/>
          <w:szCs w:val="32"/>
          <w:lang w:val="en-US" w:eastAsia="zh-CN"/>
        </w:rPr>
        <w:t>6</w:t>
      </w:r>
      <w:r>
        <w:rPr>
          <w:rFonts w:hint="eastAsia" w:ascii="仿宋" w:hAnsi="仿宋" w:eastAsia="仿宋" w:cs="仿宋_GB2312"/>
          <w:kern w:val="0"/>
          <w:sz w:val="32"/>
          <w:szCs w:val="32"/>
        </w:rPr>
        <w:t>月</w:t>
      </w:r>
      <w:r>
        <w:rPr>
          <w:rFonts w:hint="eastAsia" w:ascii="仿宋" w:hAnsi="仿宋" w:eastAsia="仿宋" w:cs="仿宋_GB2312"/>
          <w:kern w:val="0"/>
          <w:sz w:val="32"/>
          <w:szCs w:val="32"/>
          <w:lang w:val="en-US" w:eastAsia="zh-CN"/>
        </w:rPr>
        <w:t>20</w:t>
      </w:r>
      <w:r>
        <w:rPr>
          <w:rFonts w:hint="eastAsia" w:ascii="仿宋" w:hAnsi="仿宋" w:eastAsia="仿宋" w:cs="仿宋_GB2312"/>
          <w:kern w:val="0"/>
          <w:sz w:val="32"/>
          <w:szCs w:val="32"/>
        </w:rPr>
        <w:t>日（</w:t>
      </w:r>
      <w:r>
        <w:rPr>
          <w:rFonts w:hint="eastAsia" w:ascii="仿宋" w:hAnsi="仿宋" w:eastAsia="仿宋" w:cs="仿宋_GB2312"/>
          <w:kern w:val="0"/>
          <w:sz w:val="32"/>
          <w:szCs w:val="32"/>
          <w:lang w:val="en-US" w:eastAsia="zh-CN"/>
        </w:rPr>
        <w:t>星期六</w:t>
      </w:r>
      <w:r>
        <w:rPr>
          <w:rFonts w:hint="eastAsia" w:ascii="仿宋" w:hAnsi="仿宋" w:eastAsia="仿宋" w:cs="仿宋_GB2312"/>
          <w:kern w:val="0"/>
          <w:sz w:val="32"/>
          <w:szCs w:val="32"/>
        </w:rPr>
        <w:t>）上午9:00-11:00</w:t>
      </w:r>
    </w:p>
    <w:p>
      <w:pPr>
        <w:numPr>
          <w:ilvl w:val="0"/>
          <w:numId w:val="2"/>
        </w:numPr>
        <w:spacing w:line="62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笔试地点：</w:t>
      </w:r>
      <w:r>
        <w:rPr>
          <w:rFonts w:hint="eastAsia" w:ascii="仿宋" w:hAnsi="仿宋" w:eastAsia="仿宋" w:cs="仿宋_GB2312"/>
          <w:kern w:val="0"/>
          <w:sz w:val="32"/>
          <w:szCs w:val="32"/>
          <w:lang w:val="en-US" w:eastAsia="zh-CN"/>
        </w:rPr>
        <w:t>芦溪镇中心学校</w:t>
      </w:r>
      <w:r>
        <w:rPr>
          <w:rFonts w:hint="eastAsia" w:ascii="仿宋" w:hAnsi="仿宋" w:eastAsia="仿宋" w:cs="仿宋_GB2312"/>
          <w:sz w:val="32"/>
          <w:szCs w:val="32"/>
          <w:lang w:val="en-US" w:eastAsia="zh-CN"/>
        </w:rPr>
        <w:t xml:space="preserve"> （芦溪县人民政府旁）</w:t>
      </w:r>
    </w:p>
    <w:p>
      <w:pPr>
        <w:numPr>
          <w:ilvl w:val="0"/>
          <w:numId w:val="2"/>
        </w:numPr>
        <w:spacing w:line="62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笔试内容：测试学前教育基础知识，满分100分。笔试内容包括教育法规政策、教师职业道德、幼儿教育学、幼儿心理学等知识。</w:t>
      </w:r>
    </w:p>
    <w:p>
      <w:pPr>
        <w:spacing w:line="62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（4）笔试成绩及入闱面试人员公布。笔试之后，根据笔试成绩从高分到低分，按招聘岗位1:1.5比例确定入闱面试人员，参加面试人数达不到规定比例，则按实际报名人数确定面试人员</w:t>
      </w:r>
      <w:r>
        <w:rPr>
          <w:rFonts w:hint="eastAsia" w:ascii="仿宋" w:hAnsi="仿宋" w:eastAsia="仿宋" w:cs="仿宋_GB2312"/>
          <w:sz w:val="32"/>
          <w:szCs w:val="32"/>
        </w:rPr>
        <w:t>，面试入闱人员详</w:t>
      </w:r>
      <w:r>
        <w:rPr>
          <w:rFonts w:hint="eastAsia" w:ascii="仿宋" w:hAnsi="仿宋" w:eastAsia="仿宋" w:cs="仿宋_GB2312"/>
          <w:kern w:val="0"/>
          <w:sz w:val="32"/>
          <w:szCs w:val="32"/>
        </w:rPr>
        <w:t>见芦溪县政府信息公开网、芦溪教育微信公众号。</w:t>
      </w:r>
    </w:p>
    <w:p>
      <w:pPr>
        <w:spacing w:line="620" w:lineRule="exact"/>
        <w:ind w:firstLine="643" w:firstLineChars="200"/>
        <w:rPr>
          <w:rFonts w:hint="eastAsia" w:ascii="仿宋" w:hAnsi="仿宋" w:eastAsia="仿宋" w:cs="仿宋_GB2312"/>
          <w:b/>
          <w:bCs/>
          <w:kern w:val="0"/>
          <w:sz w:val="32"/>
          <w:szCs w:val="32"/>
        </w:rPr>
      </w:pPr>
      <w:r>
        <w:rPr>
          <w:rFonts w:hint="eastAsia" w:ascii="仿宋" w:hAnsi="仿宋" w:eastAsia="仿宋" w:cs="仿宋_GB2312"/>
          <w:b/>
          <w:bCs/>
          <w:kern w:val="0"/>
          <w:sz w:val="32"/>
          <w:szCs w:val="32"/>
        </w:rPr>
        <w:t>2.面试</w:t>
      </w:r>
    </w:p>
    <w:p>
      <w:pPr>
        <w:spacing w:line="62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（1）面试时间：</w:t>
      </w:r>
      <w:r>
        <w:rPr>
          <w:rFonts w:hint="eastAsia" w:ascii="仿宋" w:hAnsi="仿宋" w:eastAsia="仿宋" w:cs="仿宋_GB2312"/>
          <w:sz w:val="32"/>
          <w:szCs w:val="32"/>
          <w:lang w:val="en-US" w:eastAsia="zh-CN"/>
        </w:rPr>
        <w:t>6</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27</w:t>
      </w:r>
      <w:r>
        <w:rPr>
          <w:rFonts w:hint="eastAsia" w:ascii="仿宋" w:hAnsi="仿宋" w:eastAsia="仿宋" w:cs="仿宋_GB2312"/>
          <w:sz w:val="32"/>
          <w:szCs w:val="32"/>
        </w:rPr>
        <w:t>日（</w:t>
      </w:r>
      <w:r>
        <w:rPr>
          <w:rFonts w:hint="eastAsia" w:ascii="仿宋" w:hAnsi="仿宋" w:eastAsia="仿宋" w:cs="仿宋_GB2312"/>
          <w:sz w:val="32"/>
          <w:szCs w:val="32"/>
          <w:lang w:val="en-US" w:eastAsia="zh-CN"/>
        </w:rPr>
        <w:t>星期六</w:t>
      </w:r>
      <w:r>
        <w:rPr>
          <w:rFonts w:hint="eastAsia" w:ascii="仿宋" w:hAnsi="仿宋" w:eastAsia="仿宋" w:cs="仿宋_GB2312"/>
          <w:sz w:val="32"/>
          <w:szCs w:val="32"/>
        </w:rPr>
        <w:t>）</w:t>
      </w:r>
    </w:p>
    <w:p>
      <w:pPr>
        <w:spacing w:line="620" w:lineRule="exact"/>
        <w:ind w:firstLine="640" w:firstLineChars="200"/>
        <w:rPr>
          <w:rFonts w:hint="default" w:ascii="仿宋" w:hAnsi="仿宋" w:eastAsia="仿宋" w:cs="仿宋_GB2312"/>
          <w:sz w:val="32"/>
          <w:szCs w:val="32"/>
          <w:lang w:val="en-US" w:eastAsia="zh-CN"/>
        </w:rPr>
      </w:pPr>
      <w:r>
        <w:rPr>
          <w:rFonts w:hint="eastAsia" w:ascii="仿宋" w:hAnsi="仿宋" w:eastAsia="仿宋" w:cs="仿宋_GB2312"/>
          <w:sz w:val="32"/>
          <w:szCs w:val="32"/>
        </w:rPr>
        <w:t>（2）面试地点：</w:t>
      </w:r>
      <w:r>
        <w:rPr>
          <w:rFonts w:hint="eastAsia" w:ascii="仿宋" w:hAnsi="仿宋" w:eastAsia="仿宋" w:cs="仿宋_GB2312"/>
          <w:sz w:val="32"/>
          <w:szCs w:val="32"/>
          <w:lang w:val="en-US" w:eastAsia="zh-CN"/>
        </w:rPr>
        <w:t>芦溪镇中心学校（芦溪县人民政府旁）</w:t>
      </w:r>
    </w:p>
    <w:p>
      <w:pPr>
        <w:spacing w:line="620" w:lineRule="exact"/>
        <w:ind w:firstLine="640" w:firstLineChars="200"/>
        <w:rPr>
          <w:rFonts w:hint="eastAsia" w:ascii="仿宋" w:hAnsi="仿宋" w:eastAsia="仿宋" w:cs="仿宋_GB2312"/>
          <w:kern w:val="0"/>
          <w:sz w:val="32"/>
          <w:szCs w:val="32"/>
        </w:rPr>
      </w:pPr>
      <w:r>
        <w:rPr>
          <w:rFonts w:hint="eastAsia" w:ascii="仿宋" w:hAnsi="仿宋" w:eastAsia="仿宋" w:cs="仿宋_GB2312"/>
          <w:sz w:val="32"/>
          <w:szCs w:val="32"/>
        </w:rPr>
        <w:t>（3）面试内容：</w:t>
      </w:r>
      <w:r>
        <w:rPr>
          <w:rFonts w:hint="eastAsia" w:ascii="仿宋" w:hAnsi="仿宋" w:eastAsia="仿宋" w:cs="仿宋_GB2312"/>
          <w:kern w:val="0"/>
          <w:sz w:val="32"/>
          <w:szCs w:val="32"/>
        </w:rPr>
        <w:t>面试</w:t>
      </w:r>
      <w:r>
        <w:rPr>
          <w:rFonts w:hint="eastAsia" w:ascii="仿宋" w:hAnsi="仿宋" w:eastAsia="仿宋" w:cs="仿宋_GB2312"/>
          <w:sz w:val="32"/>
          <w:szCs w:val="32"/>
        </w:rPr>
        <w:t>主要考察应试人员适应报考岗位的基本素质、教育教学能力等</w:t>
      </w:r>
      <w:r>
        <w:rPr>
          <w:rFonts w:hint="eastAsia" w:ascii="仿宋" w:hAnsi="仿宋" w:eastAsia="仿宋" w:cs="仿宋_GB2312"/>
          <w:kern w:val="0"/>
          <w:sz w:val="32"/>
          <w:szCs w:val="32"/>
        </w:rPr>
        <w:t>，</w:t>
      </w:r>
      <w:r>
        <w:rPr>
          <w:rFonts w:hint="eastAsia" w:ascii="仿宋" w:hAnsi="仿宋" w:eastAsia="仿宋" w:cs="仿宋_GB2312"/>
          <w:sz w:val="32"/>
          <w:szCs w:val="32"/>
        </w:rPr>
        <w:t>采取说活动组织和才艺（简笔画、视唱、弹琴、舞蹈）展示等方式进行。面试成绩满分100分，说活动组织占40%，才艺占60%</w:t>
      </w:r>
      <w:r>
        <w:rPr>
          <w:rFonts w:hint="eastAsia" w:ascii="仿宋" w:hAnsi="仿宋" w:eastAsia="仿宋" w:cs="仿宋_GB2312"/>
          <w:kern w:val="0"/>
          <w:sz w:val="32"/>
          <w:szCs w:val="32"/>
        </w:rPr>
        <w:t>。</w:t>
      </w:r>
    </w:p>
    <w:p>
      <w:pPr>
        <w:spacing w:line="620" w:lineRule="exact"/>
        <w:ind w:firstLine="643" w:firstLineChars="200"/>
        <w:rPr>
          <w:rFonts w:hint="eastAsia" w:ascii="仿宋" w:hAnsi="仿宋" w:eastAsia="仿宋" w:cs="仿宋_GB2312"/>
          <w:b/>
          <w:kern w:val="0"/>
          <w:sz w:val="32"/>
          <w:szCs w:val="32"/>
        </w:rPr>
      </w:pPr>
      <w:r>
        <w:rPr>
          <w:rFonts w:hint="eastAsia" w:ascii="仿宋" w:hAnsi="仿宋" w:eastAsia="仿宋" w:cs="仿宋_GB2312"/>
          <w:b/>
          <w:kern w:val="0"/>
          <w:sz w:val="32"/>
          <w:szCs w:val="32"/>
        </w:rPr>
        <w:t>3．加分</w:t>
      </w:r>
    </w:p>
    <w:p>
      <w:pPr>
        <w:spacing w:line="62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 xml:space="preserve">符合下列条件之一在考试总成绩中加5分，可累计加分： </w:t>
      </w:r>
    </w:p>
    <w:p>
      <w:pPr>
        <w:spacing w:line="62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1.与芦溪县教育局签订了委托培养协议；</w:t>
      </w:r>
    </w:p>
    <w:p>
      <w:pPr>
        <w:spacing w:line="620" w:lineRule="exact"/>
        <w:ind w:firstLine="640" w:firstLineChars="200"/>
        <w:rPr>
          <w:rFonts w:hint="eastAsia" w:ascii="仿宋" w:hAnsi="仿宋" w:eastAsia="仿宋" w:cs="仿宋_GB2312"/>
          <w:sz w:val="32"/>
          <w:szCs w:val="32"/>
        </w:rPr>
      </w:pPr>
      <w:r>
        <w:rPr>
          <w:rFonts w:hint="eastAsia" w:ascii="仿宋" w:hAnsi="仿宋" w:eastAsia="仿宋" w:cs="仿宋_GB2312"/>
          <w:kern w:val="0"/>
          <w:sz w:val="32"/>
          <w:szCs w:val="32"/>
        </w:rPr>
        <w:t>2.有全日制</w:t>
      </w:r>
      <w:r>
        <w:rPr>
          <w:rFonts w:hint="eastAsia" w:ascii="仿宋" w:hAnsi="仿宋" w:eastAsia="仿宋" w:cs="仿宋_GB2312"/>
          <w:sz w:val="32"/>
          <w:szCs w:val="32"/>
        </w:rPr>
        <w:t>普通高校学前教育专业本科及以上学历；</w:t>
      </w:r>
    </w:p>
    <w:p>
      <w:pPr>
        <w:spacing w:line="620" w:lineRule="exact"/>
        <w:ind w:firstLine="640" w:firstLineChars="200"/>
        <w:rPr>
          <w:rFonts w:hint="eastAsia" w:ascii="仿宋" w:hAnsi="仿宋" w:eastAsia="仿宋" w:cs="仿宋_GB2312"/>
          <w:sz w:val="32"/>
          <w:szCs w:val="32"/>
        </w:rPr>
      </w:pPr>
      <w:r>
        <w:rPr>
          <w:rFonts w:hint="eastAsia" w:ascii="仿宋" w:hAnsi="仿宋" w:eastAsia="仿宋" w:cs="仿宋_GB2312"/>
          <w:kern w:val="0"/>
          <w:sz w:val="32"/>
          <w:szCs w:val="32"/>
        </w:rPr>
        <w:t>3.</w:t>
      </w:r>
      <w:r>
        <w:rPr>
          <w:rFonts w:hint="eastAsia" w:ascii="仿宋" w:hAnsi="仿宋" w:eastAsia="仿宋" w:cs="仿宋_GB2312"/>
          <w:sz w:val="32"/>
          <w:szCs w:val="32"/>
        </w:rPr>
        <w:t>男性考生。</w:t>
      </w:r>
    </w:p>
    <w:p>
      <w:pPr>
        <w:spacing w:line="620" w:lineRule="exact"/>
        <w:ind w:firstLine="643" w:firstLineChars="200"/>
        <w:rPr>
          <w:rFonts w:hint="eastAsia" w:ascii="仿宋" w:hAnsi="仿宋" w:eastAsia="仿宋" w:cs="仿宋_GB2312"/>
          <w:b/>
          <w:bCs/>
          <w:kern w:val="0"/>
          <w:sz w:val="32"/>
          <w:szCs w:val="32"/>
        </w:rPr>
      </w:pPr>
      <w:r>
        <w:rPr>
          <w:rFonts w:hint="eastAsia" w:ascii="仿宋" w:hAnsi="仿宋" w:eastAsia="仿宋" w:cs="仿宋_GB2312"/>
          <w:b/>
          <w:bCs/>
          <w:kern w:val="0"/>
          <w:sz w:val="32"/>
          <w:szCs w:val="32"/>
        </w:rPr>
        <w:t>4.考试成绩计算</w:t>
      </w:r>
    </w:p>
    <w:p>
      <w:pPr>
        <w:spacing w:line="62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考试总成绩=笔试成绩×40% +面试成绩×60% + 加分</w:t>
      </w:r>
    </w:p>
    <w:p>
      <w:pPr>
        <w:spacing w:line="620" w:lineRule="exact"/>
        <w:ind w:firstLine="643" w:firstLineChars="200"/>
        <w:jc w:val="left"/>
        <w:rPr>
          <w:rFonts w:hint="eastAsia" w:ascii="仿宋" w:hAnsi="仿宋" w:eastAsia="仿宋" w:cs="仿宋_GB2312"/>
          <w:b/>
          <w:kern w:val="0"/>
          <w:sz w:val="32"/>
          <w:szCs w:val="32"/>
        </w:rPr>
      </w:pPr>
      <w:r>
        <w:rPr>
          <w:rFonts w:hint="eastAsia" w:ascii="仿宋" w:hAnsi="仿宋" w:eastAsia="仿宋" w:cs="仿宋_GB2312"/>
          <w:b/>
          <w:kern w:val="0"/>
          <w:sz w:val="32"/>
          <w:szCs w:val="32"/>
        </w:rPr>
        <w:t>（五）体检、考察、公示</w:t>
      </w:r>
    </w:p>
    <w:p>
      <w:pPr>
        <w:spacing w:line="62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按招聘名额1：1根据总成绩从高分到低分确定预录人员，进入体检和考察。如总分相同者以面试成绩高优先，体检标准参照江西省教师资格认定体检标准执行，同时执行本职业岗位的特殊要求。如体检或考察不合格从高分到低分依次递补预录人员。</w:t>
      </w:r>
      <w:r>
        <w:rPr>
          <w:rFonts w:hint="eastAsia" w:ascii="仿宋" w:hAnsi="仿宋" w:eastAsia="仿宋" w:cs="仿宋_GB2312"/>
          <w:sz w:val="32"/>
          <w:szCs w:val="32"/>
        </w:rPr>
        <w:t>（体检、考察、预录公示通知</w:t>
      </w:r>
      <w:r>
        <w:rPr>
          <w:rFonts w:hint="eastAsia" w:ascii="仿宋" w:hAnsi="仿宋" w:eastAsia="仿宋" w:cs="仿宋_GB2312"/>
          <w:kern w:val="0"/>
          <w:sz w:val="32"/>
          <w:szCs w:val="32"/>
        </w:rPr>
        <w:t>见芦溪县政府信息公开网、芦溪教育微信公众号）</w:t>
      </w:r>
    </w:p>
    <w:p>
      <w:pPr>
        <w:spacing w:line="620" w:lineRule="exact"/>
        <w:ind w:firstLine="643" w:firstLineChars="200"/>
        <w:rPr>
          <w:rFonts w:hint="eastAsia" w:ascii="黑体" w:hAnsi="黑体" w:eastAsia="黑体" w:cs="仿宋_GB2312"/>
          <w:b/>
          <w:sz w:val="32"/>
          <w:szCs w:val="32"/>
        </w:rPr>
      </w:pPr>
      <w:r>
        <w:rPr>
          <w:rFonts w:hint="eastAsia" w:ascii="黑体" w:hAnsi="黑体" w:eastAsia="黑体" w:cs="仿宋_GB2312"/>
          <w:b/>
          <w:sz w:val="32"/>
          <w:szCs w:val="32"/>
        </w:rPr>
        <w:t>四、聘用人员管理与待遇</w:t>
      </w:r>
    </w:p>
    <w:p>
      <w:pPr>
        <w:spacing w:line="62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拟聘人员确定后，与我公司签订劳务用工合同，再派遣到相关幼儿园。每年由用人单位进行年度考核，考核不合格的，由用人单位提出取消聘用意见。聘用期间工资待遇不低于4万元/年（含五险一金），五险一金（养老保险、医疗保险、失业保险、生育保险、公积金）。</w:t>
      </w:r>
    </w:p>
    <w:p>
      <w:pPr>
        <w:spacing w:line="620" w:lineRule="exact"/>
        <w:ind w:firstLine="643" w:firstLineChars="200"/>
        <w:rPr>
          <w:rFonts w:hint="eastAsia" w:ascii="黑体" w:hAnsi="黑体" w:eastAsia="黑体" w:cs="仿宋_GB2312"/>
          <w:b/>
          <w:sz w:val="32"/>
          <w:szCs w:val="32"/>
        </w:rPr>
      </w:pPr>
      <w:r>
        <w:rPr>
          <w:rFonts w:hint="eastAsia" w:ascii="黑体" w:hAnsi="黑体" w:eastAsia="黑体" w:cs="仿宋_GB2312"/>
          <w:b/>
          <w:sz w:val="32"/>
          <w:szCs w:val="32"/>
        </w:rPr>
        <w:t>五、其他</w:t>
      </w:r>
    </w:p>
    <w:p>
      <w:pPr>
        <w:spacing w:line="62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报考人员必须对本人提供的证件和有关资料的真实性负责，若有虚假，一经查实，取消其聘用资格。</w:t>
      </w:r>
    </w:p>
    <w:p>
      <w:pPr>
        <w:spacing w:line="620" w:lineRule="exact"/>
        <w:ind w:firstLine="640" w:firstLineChars="200"/>
        <w:rPr>
          <w:rFonts w:hint="default" w:ascii="仿宋" w:hAnsi="仿宋" w:eastAsia="仿宋" w:cs="仿宋_GB2312"/>
          <w:kern w:val="0"/>
          <w:sz w:val="32"/>
          <w:szCs w:val="32"/>
          <w:lang w:val="en-US" w:eastAsia="zh-CN"/>
        </w:rPr>
      </w:pPr>
      <w:r>
        <w:rPr>
          <w:rFonts w:hint="eastAsia" w:ascii="仿宋" w:hAnsi="仿宋" w:eastAsia="仿宋" w:cs="仿宋_GB2312"/>
          <w:sz w:val="32"/>
          <w:szCs w:val="32"/>
        </w:rPr>
        <w:t>咨询电话：</w:t>
      </w:r>
      <w:r>
        <w:rPr>
          <w:rFonts w:hint="eastAsia" w:ascii="仿宋" w:hAnsi="仿宋" w:eastAsia="仿宋" w:cs="仿宋_GB2312"/>
          <w:kern w:val="0"/>
          <w:sz w:val="32"/>
          <w:szCs w:val="32"/>
        </w:rPr>
        <w:t>0799-75</w:t>
      </w:r>
      <w:r>
        <w:rPr>
          <w:rFonts w:hint="eastAsia" w:ascii="仿宋" w:hAnsi="仿宋" w:eastAsia="仿宋" w:cs="仿宋_GB2312"/>
          <w:kern w:val="0"/>
          <w:sz w:val="32"/>
          <w:szCs w:val="32"/>
          <w:lang w:val="en-US" w:eastAsia="zh-CN"/>
        </w:rPr>
        <w:t>56886   15932868695彭经理</w:t>
      </w:r>
    </w:p>
    <w:p>
      <w:pPr>
        <w:spacing w:line="62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本方案由</w:t>
      </w:r>
      <w:r>
        <w:rPr>
          <w:rFonts w:hint="eastAsia" w:ascii="仿宋" w:hAnsi="仿宋" w:eastAsia="仿宋" w:cs="仿宋_GB2312"/>
          <w:kern w:val="0"/>
          <w:sz w:val="32"/>
          <w:szCs w:val="32"/>
        </w:rPr>
        <w:t>芦溪县和信人力资源公司</w:t>
      </w:r>
      <w:r>
        <w:rPr>
          <w:rFonts w:hint="eastAsia" w:ascii="仿宋" w:hAnsi="仿宋" w:eastAsia="仿宋" w:cs="仿宋_GB2312"/>
          <w:sz w:val="32"/>
          <w:szCs w:val="32"/>
        </w:rPr>
        <w:t>负责解释。</w:t>
      </w:r>
    </w:p>
    <w:p>
      <w:pPr>
        <w:spacing w:line="620" w:lineRule="exact"/>
        <w:ind w:firstLine="643" w:firstLineChars="200"/>
        <w:rPr>
          <w:rFonts w:hint="eastAsia" w:ascii="仿宋" w:hAnsi="仿宋" w:eastAsia="仿宋" w:cs="仿宋_GB2312"/>
          <w:b/>
          <w:sz w:val="32"/>
          <w:szCs w:val="32"/>
        </w:rPr>
      </w:pPr>
      <w:r>
        <w:rPr>
          <w:rFonts w:hint="eastAsia" w:ascii="仿宋" w:hAnsi="仿宋" w:eastAsia="仿宋" w:cs="仿宋_GB2312"/>
          <w:b/>
          <w:sz w:val="32"/>
          <w:szCs w:val="32"/>
        </w:rPr>
        <w:t>附件：</w:t>
      </w:r>
    </w:p>
    <w:p>
      <w:pPr>
        <w:spacing w:line="620" w:lineRule="exact"/>
        <w:ind w:firstLine="640" w:firstLineChars="200"/>
        <w:rPr>
          <w:rFonts w:hint="eastAsia" w:ascii="仿宋" w:hAnsi="仿宋" w:eastAsia="仿宋" w:cs="仿宋_GB2312"/>
          <w:kern w:val="0"/>
          <w:sz w:val="32"/>
          <w:szCs w:val="32"/>
        </w:rPr>
      </w:pPr>
      <w:r>
        <w:rPr>
          <w:rFonts w:hint="eastAsia" w:ascii="仿宋" w:hAnsi="仿宋" w:eastAsia="仿宋" w:cs="仿宋_GB2312"/>
          <w:sz w:val="32"/>
          <w:szCs w:val="32"/>
        </w:rPr>
        <w:t>1．</w:t>
      </w:r>
      <w:r>
        <w:rPr>
          <w:rFonts w:hint="eastAsia" w:ascii="仿宋" w:hAnsi="仿宋" w:eastAsia="仿宋" w:cs="仿宋_GB2312"/>
          <w:kern w:val="0"/>
          <w:sz w:val="32"/>
          <w:szCs w:val="32"/>
        </w:rPr>
        <w:t>《芦溪县20</w:t>
      </w:r>
      <w:r>
        <w:rPr>
          <w:rFonts w:hint="eastAsia" w:ascii="仿宋" w:hAnsi="仿宋" w:eastAsia="仿宋" w:cs="仿宋_GB2312"/>
          <w:kern w:val="0"/>
          <w:sz w:val="32"/>
          <w:szCs w:val="32"/>
          <w:lang w:val="en-US" w:eastAsia="zh-CN"/>
        </w:rPr>
        <w:t>20</w:t>
      </w:r>
      <w:r>
        <w:rPr>
          <w:rFonts w:hint="eastAsia" w:ascii="仿宋" w:hAnsi="仿宋" w:eastAsia="仿宋" w:cs="仿宋_GB2312"/>
          <w:kern w:val="0"/>
          <w:sz w:val="32"/>
          <w:szCs w:val="32"/>
        </w:rPr>
        <w:t>年招聘幼儿园教师报名登记表》</w:t>
      </w:r>
    </w:p>
    <w:p>
      <w:pPr>
        <w:spacing w:line="620" w:lineRule="exact"/>
        <w:ind w:firstLine="640" w:firstLineChars="200"/>
        <w:rPr>
          <w:rFonts w:hint="eastAsia" w:ascii="仿宋" w:hAnsi="仿宋" w:eastAsia="仿宋" w:cs="仿宋_GB2312"/>
          <w:b/>
          <w:sz w:val="32"/>
          <w:szCs w:val="32"/>
        </w:rPr>
      </w:pPr>
      <w:r>
        <w:rPr>
          <w:rFonts w:hint="eastAsia" w:ascii="仿宋" w:hAnsi="仿宋" w:eastAsia="仿宋" w:cs="仿宋_GB2312"/>
          <w:kern w:val="0"/>
          <w:sz w:val="32"/>
          <w:szCs w:val="32"/>
        </w:rPr>
        <w:t>2．《芦溪县20</w:t>
      </w:r>
      <w:r>
        <w:rPr>
          <w:rFonts w:hint="eastAsia" w:ascii="仿宋" w:hAnsi="仿宋" w:eastAsia="仿宋" w:cs="仿宋_GB2312"/>
          <w:kern w:val="0"/>
          <w:sz w:val="32"/>
          <w:szCs w:val="32"/>
          <w:lang w:val="en-US" w:eastAsia="zh-CN"/>
        </w:rPr>
        <w:t>20</w:t>
      </w:r>
      <w:r>
        <w:rPr>
          <w:rFonts w:hint="eastAsia" w:ascii="仿宋" w:hAnsi="仿宋" w:eastAsia="仿宋" w:cs="仿宋_GB2312"/>
          <w:kern w:val="0"/>
          <w:sz w:val="32"/>
          <w:szCs w:val="32"/>
        </w:rPr>
        <w:t>年招聘幼儿园教师加分登记表》</w:t>
      </w:r>
    </w:p>
    <w:p>
      <w:pPr>
        <w:spacing w:line="600" w:lineRule="exact"/>
        <w:ind w:firstLine="3040" w:firstLineChars="950"/>
        <w:rPr>
          <w:rFonts w:hint="eastAsia" w:ascii="仿宋" w:hAnsi="仿宋" w:eastAsia="仿宋" w:cs="仿宋_GB2312"/>
          <w:kern w:val="0"/>
          <w:sz w:val="32"/>
          <w:szCs w:val="32"/>
        </w:rPr>
      </w:pPr>
      <w:r>
        <w:rPr>
          <w:rFonts w:hint="eastAsia" w:ascii="仿宋" w:hAnsi="仿宋" w:eastAsia="仿宋" w:cs="仿宋_GB2312"/>
          <w:kern w:val="0"/>
          <w:sz w:val="32"/>
          <w:szCs w:val="32"/>
        </w:rPr>
        <w:t xml:space="preserve">     芦溪县和信人力资源服务有限公司</w:t>
      </w:r>
    </w:p>
    <w:p>
      <w:pPr>
        <w:spacing w:line="600" w:lineRule="exact"/>
        <w:rPr>
          <w:rFonts w:hint="eastAsia" w:ascii="仿宋" w:hAnsi="仿宋" w:eastAsia="仿宋" w:cs="仿宋_GB2312"/>
          <w:kern w:val="0"/>
          <w:sz w:val="32"/>
          <w:szCs w:val="32"/>
        </w:rPr>
      </w:pPr>
      <w:r>
        <w:rPr>
          <w:rFonts w:hint="eastAsia" w:ascii="仿宋" w:hAnsi="仿宋" w:eastAsia="仿宋" w:cs="仿宋_GB2312"/>
          <w:kern w:val="0"/>
          <w:sz w:val="32"/>
          <w:szCs w:val="32"/>
        </w:rPr>
        <w:t xml:space="preserve">                            20</w:t>
      </w:r>
      <w:r>
        <w:rPr>
          <w:rFonts w:hint="eastAsia" w:ascii="仿宋" w:hAnsi="仿宋" w:eastAsia="仿宋" w:cs="仿宋_GB2312"/>
          <w:kern w:val="0"/>
          <w:sz w:val="32"/>
          <w:szCs w:val="32"/>
          <w:lang w:val="en-US" w:eastAsia="zh-CN"/>
        </w:rPr>
        <w:t>20</w:t>
      </w:r>
      <w:r>
        <w:rPr>
          <w:rFonts w:hint="eastAsia" w:ascii="仿宋" w:hAnsi="仿宋" w:eastAsia="仿宋" w:cs="仿宋_GB2312"/>
          <w:kern w:val="0"/>
          <w:sz w:val="32"/>
          <w:szCs w:val="32"/>
        </w:rPr>
        <w:t>年</w:t>
      </w:r>
      <w:r>
        <w:rPr>
          <w:rFonts w:hint="eastAsia" w:ascii="仿宋" w:hAnsi="仿宋" w:eastAsia="仿宋" w:cs="仿宋_GB2312"/>
          <w:kern w:val="0"/>
          <w:sz w:val="32"/>
          <w:szCs w:val="32"/>
          <w:lang w:val="en-US" w:eastAsia="zh-CN"/>
        </w:rPr>
        <w:t>6</w:t>
      </w:r>
      <w:r>
        <w:rPr>
          <w:rFonts w:hint="eastAsia" w:ascii="仿宋" w:hAnsi="仿宋" w:eastAsia="仿宋" w:cs="仿宋_GB2312"/>
          <w:kern w:val="0"/>
          <w:sz w:val="32"/>
          <w:szCs w:val="32"/>
        </w:rPr>
        <w:t>月</w:t>
      </w:r>
      <w:r>
        <w:rPr>
          <w:rFonts w:hint="eastAsia" w:ascii="仿宋" w:hAnsi="仿宋" w:eastAsia="仿宋" w:cs="仿宋_GB2312"/>
          <w:kern w:val="0"/>
          <w:sz w:val="32"/>
          <w:szCs w:val="32"/>
          <w:lang w:val="en-US" w:eastAsia="zh-CN"/>
        </w:rPr>
        <w:t>8</w:t>
      </w:r>
      <w:bookmarkStart w:id="0" w:name="_GoBack"/>
      <w:bookmarkEnd w:id="0"/>
      <w:r>
        <w:rPr>
          <w:rFonts w:hint="eastAsia" w:ascii="仿宋" w:hAnsi="仿宋" w:eastAsia="仿宋" w:cs="仿宋_GB2312"/>
          <w:kern w:val="0"/>
          <w:sz w:val="32"/>
          <w:szCs w:val="32"/>
        </w:rPr>
        <w:t>日</w:t>
      </w:r>
    </w:p>
    <w:p>
      <w:pPr>
        <w:rPr>
          <w:rFonts w:hint="eastAsia" w:ascii="仿宋" w:hAnsi="仿宋" w:eastAsia="仿宋" w:cs="仿宋_GB2312"/>
          <w:sz w:val="32"/>
          <w:szCs w:val="32"/>
        </w:rPr>
      </w:pPr>
    </w:p>
    <w:p>
      <w:pPr>
        <w:rPr>
          <w:rFonts w:hint="eastAsia" w:ascii="仿宋" w:hAnsi="仿宋" w:eastAsia="仿宋" w:cs="仿宋_GB2312"/>
          <w:b/>
          <w:kern w:val="0"/>
          <w:sz w:val="32"/>
          <w:szCs w:val="32"/>
        </w:rPr>
      </w:pPr>
      <w:r>
        <w:rPr>
          <w:rFonts w:hint="eastAsia" w:ascii="仿宋" w:hAnsi="仿宋" w:eastAsia="仿宋" w:cs="仿宋_GB2312"/>
          <w:b/>
          <w:kern w:val="0"/>
          <w:sz w:val="32"/>
          <w:szCs w:val="32"/>
        </w:rPr>
        <w:br w:type="page"/>
      </w:r>
    </w:p>
    <w:p>
      <w:pPr>
        <w:jc w:val="left"/>
        <w:rPr>
          <w:rFonts w:hint="eastAsia" w:ascii="仿宋" w:hAnsi="仿宋" w:eastAsia="仿宋" w:cs="仿宋_GB2312"/>
          <w:b/>
          <w:kern w:val="0"/>
          <w:sz w:val="32"/>
          <w:szCs w:val="32"/>
        </w:rPr>
      </w:pPr>
      <w:r>
        <w:rPr>
          <w:rFonts w:hint="eastAsia" w:ascii="仿宋" w:hAnsi="仿宋" w:eastAsia="仿宋" w:cs="仿宋_GB2312"/>
          <w:b/>
          <w:kern w:val="0"/>
          <w:sz w:val="32"/>
          <w:szCs w:val="32"/>
        </w:rPr>
        <w:t>附件1：</w:t>
      </w:r>
    </w:p>
    <w:p>
      <w:pPr>
        <w:jc w:val="center"/>
        <w:rPr>
          <w:rFonts w:hint="eastAsia" w:ascii="黑体" w:hAnsi="黑体" w:eastAsia="黑体" w:cs="仿宋_GB2312"/>
          <w:b/>
          <w:kern w:val="0"/>
          <w:sz w:val="36"/>
          <w:szCs w:val="36"/>
        </w:rPr>
      </w:pPr>
      <w:r>
        <w:rPr>
          <w:rFonts w:hint="eastAsia" w:ascii="黑体" w:hAnsi="黑体" w:eastAsia="黑体" w:cs="仿宋_GB2312"/>
          <w:b/>
          <w:kern w:val="0"/>
          <w:sz w:val="36"/>
          <w:szCs w:val="36"/>
        </w:rPr>
        <w:t>芦溪县20</w:t>
      </w:r>
      <w:r>
        <w:rPr>
          <w:rFonts w:hint="eastAsia" w:ascii="黑体" w:hAnsi="黑体" w:eastAsia="黑体" w:cs="仿宋_GB2312"/>
          <w:b/>
          <w:kern w:val="0"/>
          <w:sz w:val="36"/>
          <w:szCs w:val="36"/>
          <w:lang w:val="en-US" w:eastAsia="zh-CN"/>
        </w:rPr>
        <w:t>20</w:t>
      </w:r>
      <w:r>
        <w:rPr>
          <w:rFonts w:hint="eastAsia" w:ascii="黑体" w:hAnsi="黑体" w:eastAsia="黑体" w:cs="仿宋_GB2312"/>
          <w:b/>
          <w:kern w:val="0"/>
          <w:sz w:val="36"/>
          <w:szCs w:val="36"/>
        </w:rPr>
        <w:t>年招聘幼儿园教师报名登记表</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238"/>
        <w:gridCol w:w="1448"/>
        <w:gridCol w:w="1417"/>
        <w:gridCol w:w="854"/>
        <w:gridCol w:w="858"/>
        <w:gridCol w:w="73"/>
        <w:gridCol w:w="213"/>
        <w:gridCol w:w="1145"/>
        <w:gridCol w:w="180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52" w:hRule="atLeast"/>
          <w:jc w:val="center"/>
        </w:trPr>
        <w:tc>
          <w:tcPr>
            <w:tcW w:w="1238" w:type="dxa"/>
            <w:noWrap w:val="0"/>
            <w:tcMar>
              <w:top w:w="0" w:type="dxa"/>
              <w:left w:w="108" w:type="dxa"/>
              <w:bottom w:w="0" w:type="dxa"/>
              <w:right w:w="108" w:type="dxa"/>
            </w:tcMar>
            <w:vAlign w:val="center"/>
          </w:tcPr>
          <w:p>
            <w:pPr>
              <w:spacing w:line="340" w:lineRule="exact"/>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姓 名</w:t>
            </w:r>
          </w:p>
        </w:tc>
        <w:tc>
          <w:tcPr>
            <w:tcW w:w="1448" w:type="dxa"/>
            <w:noWrap w:val="0"/>
            <w:tcMar>
              <w:top w:w="0" w:type="dxa"/>
              <w:left w:w="108" w:type="dxa"/>
              <w:bottom w:w="0" w:type="dxa"/>
              <w:right w:w="108" w:type="dxa"/>
            </w:tcMar>
            <w:vAlign w:val="center"/>
          </w:tcPr>
          <w:p>
            <w:pPr>
              <w:spacing w:line="340" w:lineRule="exact"/>
              <w:jc w:val="center"/>
              <w:rPr>
                <w:rFonts w:hint="eastAsia" w:ascii="仿宋_GB2312" w:hAnsi="仿宋" w:eastAsia="仿宋_GB2312" w:cs="仿宋_GB2312"/>
                <w:kern w:val="0"/>
                <w:sz w:val="24"/>
              </w:rPr>
            </w:pPr>
          </w:p>
        </w:tc>
        <w:tc>
          <w:tcPr>
            <w:tcW w:w="1417" w:type="dxa"/>
            <w:noWrap w:val="0"/>
            <w:tcMar>
              <w:top w:w="0" w:type="dxa"/>
              <w:left w:w="108" w:type="dxa"/>
              <w:bottom w:w="0" w:type="dxa"/>
              <w:right w:w="108" w:type="dxa"/>
            </w:tcMar>
            <w:vAlign w:val="center"/>
          </w:tcPr>
          <w:p>
            <w:pPr>
              <w:spacing w:line="340" w:lineRule="exact"/>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性别</w:t>
            </w:r>
          </w:p>
        </w:tc>
        <w:tc>
          <w:tcPr>
            <w:tcW w:w="854" w:type="dxa"/>
            <w:noWrap w:val="0"/>
            <w:tcMar>
              <w:top w:w="0" w:type="dxa"/>
              <w:left w:w="108" w:type="dxa"/>
              <w:bottom w:w="0" w:type="dxa"/>
              <w:right w:w="108" w:type="dxa"/>
            </w:tcMar>
            <w:vAlign w:val="center"/>
          </w:tcPr>
          <w:p>
            <w:pPr>
              <w:spacing w:line="340" w:lineRule="exact"/>
              <w:jc w:val="center"/>
              <w:rPr>
                <w:rFonts w:hint="eastAsia" w:ascii="仿宋_GB2312" w:hAnsi="仿宋" w:eastAsia="仿宋_GB2312" w:cs="仿宋_GB2312"/>
                <w:kern w:val="0"/>
                <w:sz w:val="24"/>
              </w:rPr>
            </w:pPr>
          </w:p>
        </w:tc>
        <w:tc>
          <w:tcPr>
            <w:tcW w:w="858" w:type="dxa"/>
            <w:noWrap w:val="0"/>
            <w:vAlign w:val="center"/>
          </w:tcPr>
          <w:p>
            <w:pPr>
              <w:spacing w:line="340" w:lineRule="exact"/>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民族</w:t>
            </w:r>
          </w:p>
        </w:tc>
        <w:tc>
          <w:tcPr>
            <w:tcW w:w="1431" w:type="dxa"/>
            <w:gridSpan w:val="3"/>
            <w:noWrap w:val="0"/>
            <w:vAlign w:val="center"/>
          </w:tcPr>
          <w:p>
            <w:pPr>
              <w:spacing w:line="340" w:lineRule="exact"/>
              <w:jc w:val="center"/>
              <w:rPr>
                <w:rFonts w:hint="eastAsia" w:ascii="仿宋_GB2312" w:hAnsi="仿宋" w:eastAsia="仿宋_GB2312" w:cs="仿宋_GB2312"/>
                <w:kern w:val="0"/>
                <w:sz w:val="24"/>
              </w:rPr>
            </w:pPr>
          </w:p>
        </w:tc>
        <w:tc>
          <w:tcPr>
            <w:tcW w:w="1807" w:type="dxa"/>
            <w:vMerge w:val="restart"/>
            <w:noWrap w:val="0"/>
            <w:tcMar>
              <w:top w:w="0" w:type="dxa"/>
              <w:left w:w="108" w:type="dxa"/>
              <w:bottom w:w="0" w:type="dxa"/>
              <w:right w:w="108" w:type="dxa"/>
            </w:tcMar>
            <w:vAlign w:val="center"/>
          </w:tcPr>
          <w:p>
            <w:pPr>
              <w:spacing w:line="340" w:lineRule="exact"/>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贴照片处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56" w:hRule="atLeast"/>
          <w:jc w:val="center"/>
        </w:trPr>
        <w:tc>
          <w:tcPr>
            <w:tcW w:w="1238" w:type="dxa"/>
            <w:noWrap w:val="0"/>
            <w:tcMar>
              <w:top w:w="0" w:type="dxa"/>
              <w:left w:w="108" w:type="dxa"/>
              <w:bottom w:w="0" w:type="dxa"/>
              <w:right w:w="108" w:type="dxa"/>
            </w:tcMar>
            <w:vAlign w:val="center"/>
          </w:tcPr>
          <w:p>
            <w:pPr>
              <w:spacing w:line="340" w:lineRule="exact"/>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出生年月</w:t>
            </w:r>
          </w:p>
        </w:tc>
        <w:tc>
          <w:tcPr>
            <w:tcW w:w="1448" w:type="dxa"/>
            <w:noWrap w:val="0"/>
            <w:tcMar>
              <w:top w:w="0" w:type="dxa"/>
              <w:left w:w="108" w:type="dxa"/>
              <w:bottom w:w="0" w:type="dxa"/>
              <w:right w:w="108" w:type="dxa"/>
            </w:tcMar>
            <w:vAlign w:val="center"/>
          </w:tcPr>
          <w:p>
            <w:pPr>
              <w:spacing w:line="340" w:lineRule="exact"/>
              <w:jc w:val="center"/>
              <w:rPr>
                <w:rFonts w:hint="eastAsia" w:ascii="仿宋_GB2312" w:hAnsi="仿宋" w:eastAsia="仿宋_GB2312" w:cs="仿宋_GB2312"/>
                <w:kern w:val="0"/>
                <w:sz w:val="24"/>
              </w:rPr>
            </w:pPr>
          </w:p>
        </w:tc>
        <w:tc>
          <w:tcPr>
            <w:tcW w:w="1417" w:type="dxa"/>
            <w:noWrap w:val="0"/>
            <w:tcMar>
              <w:top w:w="0" w:type="dxa"/>
              <w:left w:w="108" w:type="dxa"/>
              <w:bottom w:w="0" w:type="dxa"/>
              <w:right w:w="108" w:type="dxa"/>
            </w:tcMar>
            <w:vAlign w:val="center"/>
          </w:tcPr>
          <w:p>
            <w:pPr>
              <w:spacing w:line="340" w:lineRule="exact"/>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政治面貌</w:t>
            </w:r>
          </w:p>
        </w:tc>
        <w:tc>
          <w:tcPr>
            <w:tcW w:w="854" w:type="dxa"/>
            <w:noWrap w:val="0"/>
            <w:tcMar>
              <w:top w:w="0" w:type="dxa"/>
              <w:left w:w="108" w:type="dxa"/>
              <w:bottom w:w="0" w:type="dxa"/>
              <w:right w:w="108" w:type="dxa"/>
            </w:tcMar>
            <w:vAlign w:val="center"/>
          </w:tcPr>
          <w:p>
            <w:pPr>
              <w:spacing w:line="340" w:lineRule="exact"/>
              <w:jc w:val="center"/>
              <w:rPr>
                <w:rFonts w:hint="eastAsia" w:ascii="仿宋_GB2312" w:hAnsi="仿宋" w:eastAsia="仿宋_GB2312" w:cs="仿宋_GB2312"/>
                <w:kern w:val="0"/>
                <w:sz w:val="24"/>
              </w:rPr>
            </w:pPr>
          </w:p>
        </w:tc>
        <w:tc>
          <w:tcPr>
            <w:tcW w:w="858" w:type="dxa"/>
            <w:noWrap w:val="0"/>
            <w:vAlign w:val="center"/>
          </w:tcPr>
          <w:p>
            <w:pPr>
              <w:spacing w:line="340" w:lineRule="exact"/>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是否师范生</w:t>
            </w:r>
          </w:p>
        </w:tc>
        <w:tc>
          <w:tcPr>
            <w:tcW w:w="1431" w:type="dxa"/>
            <w:gridSpan w:val="3"/>
            <w:noWrap w:val="0"/>
            <w:vAlign w:val="center"/>
          </w:tcPr>
          <w:p>
            <w:pPr>
              <w:spacing w:line="340" w:lineRule="exact"/>
              <w:jc w:val="center"/>
              <w:rPr>
                <w:rFonts w:hint="eastAsia" w:ascii="仿宋_GB2312" w:hAnsi="仿宋" w:eastAsia="仿宋_GB2312" w:cs="仿宋_GB2312"/>
                <w:kern w:val="0"/>
                <w:sz w:val="24"/>
              </w:rPr>
            </w:pPr>
          </w:p>
        </w:tc>
        <w:tc>
          <w:tcPr>
            <w:tcW w:w="1807" w:type="dxa"/>
            <w:vMerge w:val="continue"/>
            <w:noWrap w:val="0"/>
            <w:vAlign w:val="center"/>
          </w:tcPr>
          <w:p>
            <w:pPr>
              <w:spacing w:line="340" w:lineRule="exact"/>
              <w:jc w:val="center"/>
              <w:rPr>
                <w:rFonts w:hint="eastAsia" w:ascii="仿宋_GB2312" w:hAnsi="仿宋" w:eastAsia="仿宋_GB2312" w:cs="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26" w:hRule="atLeast"/>
          <w:jc w:val="center"/>
        </w:trPr>
        <w:tc>
          <w:tcPr>
            <w:tcW w:w="1238" w:type="dxa"/>
            <w:noWrap w:val="0"/>
            <w:tcMar>
              <w:top w:w="0" w:type="dxa"/>
              <w:left w:w="108" w:type="dxa"/>
              <w:bottom w:w="0" w:type="dxa"/>
              <w:right w:w="108" w:type="dxa"/>
            </w:tcMar>
            <w:vAlign w:val="center"/>
          </w:tcPr>
          <w:p>
            <w:pPr>
              <w:spacing w:line="340" w:lineRule="exact"/>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最高学历</w:t>
            </w:r>
          </w:p>
        </w:tc>
        <w:tc>
          <w:tcPr>
            <w:tcW w:w="1448" w:type="dxa"/>
            <w:noWrap w:val="0"/>
            <w:tcMar>
              <w:top w:w="0" w:type="dxa"/>
              <w:left w:w="108" w:type="dxa"/>
              <w:bottom w:w="0" w:type="dxa"/>
              <w:right w:w="108" w:type="dxa"/>
            </w:tcMar>
            <w:vAlign w:val="center"/>
          </w:tcPr>
          <w:p>
            <w:pPr>
              <w:spacing w:line="340" w:lineRule="exact"/>
              <w:jc w:val="center"/>
              <w:rPr>
                <w:rFonts w:hint="eastAsia" w:ascii="仿宋_GB2312" w:hAnsi="仿宋" w:eastAsia="仿宋_GB2312" w:cs="仿宋_GB2312"/>
                <w:kern w:val="0"/>
                <w:sz w:val="24"/>
              </w:rPr>
            </w:pPr>
          </w:p>
        </w:tc>
        <w:tc>
          <w:tcPr>
            <w:tcW w:w="1417" w:type="dxa"/>
            <w:noWrap w:val="0"/>
            <w:tcMar>
              <w:top w:w="0" w:type="dxa"/>
              <w:left w:w="108" w:type="dxa"/>
              <w:bottom w:w="0" w:type="dxa"/>
              <w:right w:w="108" w:type="dxa"/>
            </w:tcMar>
            <w:vAlign w:val="center"/>
          </w:tcPr>
          <w:p>
            <w:pPr>
              <w:spacing w:line="340" w:lineRule="exact"/>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毕业院校</w:t>
            </w:r>
          </w:p>
        </w:tc>
        <w:tc>
          <w:tcPr>
            <w:tcW w:w="1998" w:type="dxa"/>
            <w:gridSpan w:val="4"/>
            <w:noWrap w:val="0"/>
            <w:tcMar>
              <w:top w:w="0" w:type="dxa"/>
              <w:left w:w="108" w:type="dxa"/>
              <w:bottom w:w="0" w:type="dxa"/>
              <w:right w:w="108" w:type="dxa"/>
            </w:tcMar>
            <w:vAlign w:val="center"/>
          </w:tcPr>
          <w:p>
            <w:pPr>
              <w:spacing w:line="340" w:lineRule="exact"/>
              <w:jc w:val="center"/>
              <w:rPr>
                <w:rFonts w:hint="eastAsia" w:ascii="仿宋_GB2312" w:hAnsi="仿宋" w:eastAsia="仿宋_GB2312" w:cs="仿宋_GB2312"/>
                <w:kern w:val="0"/>
                <w:sz w:val="24"/>
              </w:rPr>
            </w:pPr>
          </w:p>
        </w:tc>
        <w:tc>
          <w:tcPr>
            <w:tcW w:w="1145" w:type="dxa"/>
            <w:noWrap w:val="0"/>
            <w:tcMar>
              <w:top w:w="0" w:type="dxa"/>
              <w:left w:w="108" w:type="dxa"/>
              <w:bottom w:w="0" w:type="dxa"/>
              <w:right w:w="108" w:type="dxa"/>
            </w:tcMar>
            <w:vAlign w:val="center"/>
          </w:tcPr>
          <w:p>
            <w:pPr>
              <w:spacing w:line="340" w:lineRule="exact"/>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所学</w:t>
            </w:r>
          </w:p>
          <w:p>
            <w:pPr>
              <w:spacing w:line="340" w:lineRule="exact"/>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专业</w:t>
            </w:r>
          </w:p>
        </w:tc>
        <w:tc>
          <w:tcPr>
            <w:tcW w:w="1807" w:type="dxa"/>
            <w:noWrap w:val="0"/>
            <w:tcMar>
              <w:top w:w="0" w:type="dxa"/>
              <w:left w:w="108" w:type="dxa"/>
              <w:bottom w:w="0" w:type="dxa"/>
              <w:right w:w="108" w:type="dxa"/>
            </w:tcMar>
            <w:vAlign w:val="center"/>
          </w:tcPr>
          <w:p>
            <w:pPr>
              <w:spacing w:line="340" w:lineRule="exact"/>
              <w:jc w:val="center"/>
              <w:rPr>
                <w:rFonts w:hint="eastAsia" w:ascii="仿宋_GB2312" w:hAnsi="仿宋" w:eastAsia="仿宋_GB2312" w:cs="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57" w:hRule="atLeast"/>
          <w:jc w:val="center"/>
        </w:trPr>
        <w:tc>
          <w:tcPr>
            <w:tcW w:w="1238" w:type="dxa"/>
            <w:noWrap w:val="0"/>
            <w:tcMar>
              <w:top w:w="0" w:type="dxa"/>
              <w:left w:w="108" w:type="dxa"/>
              <w:bottom w:w="0" w:type="dxa"/>
              <w:right w:w="108" w:type="dxa"/>
            </w:tcMar>
            <w:vAlign w:val="center"/>
          </w:tcPr>
          <w:p>
            <w:pPr>
              <w:spacing w:line="340" w:lineRule="exact"/>
              <w:jc w:val="center"/>
              <w:rPr>
                <w:rFonts w:hint="eastAsia" w:ascii="仿宋_GB2312" w:hAnsi="仿宋" w:eastAsia="仿宋_GB2312" w:cs="仿宋_GB2312"/>
                <w:sz w:val="24"/>
              </w:rPr>
            </w:pPr>
            <w:r>
              <w:rPr>
                <w:rFonts w:hint="eastAsia" w:ascii="仿宋_GB2312" w:hAnsi="仿宋" w:eastAsia="仿宋_GB2312" w:cs="仿宋_GB2312"/>
                <w:sz w:val="24"/>
              </w:rPr>
              <w:t>参加工</w:t>
            </w:r>
          </w:p>
          <w:p>
            <w:pPr>
              <w:spacing w:line="340" w:lineRule="exact"/>
              <w:jc w:val="center"/>
              <w:rPr>
                <w:rFonts w:hint="eastAsia" w:ascii="仿宋_GB2312" w:hAnsi="仿宋" w:eastAsia="仿宋_GB2312" w:cs="仿宋_GB2312"/>
                <w:kern w:val="0"/>
                <w:sz w:val="24"/>
              </w:rPr>
            </w:pPr>
            <w:r>
              <w:rPr>
                <w:rFonts w:hint="eastAsia" w:ascii="仿宋_GB2312" w:hAnsi="仿宋" w:eastAsia="仿宋_GB2312" w:cs="仿宋_GB2312"/>
                <w:sz w:val="24"/>
              </w:rPr>
              <w:t>作时间</w:t>
            </w:r>
          </w:p>
        </w:tc>
        <w:tc>
          <w:tcPr>
            <w:tcW w:w="1448" w:type="dxa"/>
            <w:noWrap w:val="0"/>
            <w:tcMar>
              <w:top w:w="0" w:type="dxa"/>
              <w:left w:w="108" w:type="dxa"/>
              <w:bottom w:w="0" w:type="dxa"/>
              <w:right w:w="108" w:type="dxa"/>
            </w:tcMar>
            <w:vAlign w:val="center"/>
          </w:tcPr>
          <w:p>
            <w:pPr>
              <w:spacing w:line="340" w:lineRule="exact"/>
              <w:jc w:val="center"/>
              <w:rPr>
                <w:rFonts w:hint="eastAsia" w:ascii="仿宋_GB2312" w:hAnsi="仿宋" w:eastAsia="仿宋_GB2312" w:cs="仿宋_GB2312"/>
                <w:kern w:val="0"/>
                <w:sz w:val="24"/>
              </w:rPr>
            </w:pPr>
          </w:p>
        </w:tc>
        <w:tc>
          <w:tcPr>
            <w:tcW w:w="1417" w:type="dxa"/>
            <w:noWrap w:val="0"/>
            <w:tcMar>
              <w:top w:w="0" w:type="dxa"/>
              <w:left w:w="108" w:type="dxa"/>
              <w:bottom w:w="0" w:type="dxa"/>
              <w:right w:w="108" w:type="dxa"/>
            </w:tcMar>
            <w:vAlign w:val="center"/>
          </w:tcPr>
          <w:p>
            <w:pPr>
              <w:spacing w:line="340" w:lineRule="exact"/>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工作单位</w:t>
            </w:r>
          </w:p>
        </w:tc>
        <w:tc>
          <w:tcPr>
            <w:tcW w:w="1998" w:type="dxa"/>
            <w:gridSpan w:val="4"/>
            <w:noWrap w:val="0"/>
            <w:tcMar>
              <w:top w:w="0" w:type="dxa"/>
              <w:left w:w="108" w:type="dxa"/>
              <w:bottom w:w="0" w:type="dxa"/>
              <w:right w:w="108" w:type="dxa"/>
            </w:tcMar>
            <w:vAlign w:val="center"/>
          </w:tcPr>
          <w:p>
            <w:pPr>
              <w:spacing w:line="340" w:lineRule="exact"/>
              <w:jc w:val="center"/>
              <w:rPr>
                <w:rFonts w:hint="eastAsia" w:ascii="仿宋_GB2312" w:hAnsi="仿宋" w:eastAsia="仿宋_GB2312" w:cs="仿宋_GB2312"/>
                <w:kern w:val="0"/>
                <w:sz w:val="24"/>
              </w:rPr>
            </w:pPr>
          </w:p>
        </w:tc>
        <w:tc>
          <w:tcPr>
            <w:tcW w:w="1145" w:type="dxa"/>
            <w:noWrap w:val="0"/>
            <w:tcMar>
              <w:top w:w="0" w:type="dxa"/>
              <w:left w:w="108" w:type="dxa"/>
              <w:bottom w:w="0" w:type="dxa"/>
              <w:right w:w="108" w:type="dxa"/>
            </w:tcMar>
            <w:vAlign w:val="center"/>
          </w:tcPr>
          <w:p>
            <w:pPr>
              <w:spacing w:line="340" w:lineRule="exact"/>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职务</w:t>
            </w:r>
          </w:p>
        </w:tc>
        <w:tc>
          <w:tcPr>
            <w:tcW w:w="1807" w:type="dxa"/>
            <w:noWrap w:val="0"/>
            <w:tcMar>
              <w:top w:w="0" w:type="dxa"/>
              <w:left w:w="108" w:type="dxa"/>
              <w:bottom w:w="0" w:type="dxa"/>
              <w:right w:w="108" w:type="dxa"/>
            </w:tcMar>
            <w:vAlign w:val="center"/>
          </w:tcPr>
          <w:p>
            <w:pPr>
              <w:spacing w:line="340" w:lineRule="exact"/>
              <w:jc w:val="center"/>
              <w:rPr>
                <w:rFonts w:hint="eastAsia" w:ascii="仿宋_GB2312" w:hAnsi="仿宋" w:eastAsia="仿宋_GB2312" w:cs="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7" w:hRule="atLeast"/>
          <w:jc w:val="center"/>
        </w:trPr>
        <w:tc>
          <w:tcPr>
            <w:tcW w:w="2686" w:type="dxa"/>
            <w:gridSpan w:val="2"/>
            <w:noWrap w:val="0"/>
            <w:tcMar>
              <w:top w:w="0" w:type="dxa"/>
              <w:left w:w="108" w:type="dxa"/>
              <w:bottom w:w="0" w:type="dxa"/>
              <w:right w:w="108" w:type="dxa"/>
            </w:tcMar>
            <w:vAlign w:val="center"/>
          </w:tcPr>
          <w:p>
            <w:pPr>
              <w:spacing w:line="340" w:lineRule="exact"/>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毕业生就业推荐表编号</w:t>
            </w:r>
          </w:p>
        </w:tc>
        <w:tc>
          <w:tcPr>
            <w:tcW w:w="6367" w:type="dxa"/>
            <w:gridSpan w:val="7"/>
            <w:noWrap w:val="0"/>
            <w:tcMar>
              <w:top w:w="0" w:type="dxa"/>
              <w:left w:w="108" w:type="dxa"/>
              <w:bottom w:w="0" w:type="dxa"/>
              <w:right w:w="108" w:type="dxa"/>
            </w:tcMar>
            <w:vAlign w:val="center"/>
          </w:tcPr>
          <w:p>
            <w:pPr>
              <w:spacing w:line="340" w:lineRule="exact"/>
              <w:jc w:val="center"/>
              <w:rPr>
                <w:rFonts w:hint="eastAsia" w:ascii="仿宋_GB2312" w:hAnsi="仿宋" w:eastAsia="仿宋_GB2312" w:cs="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7" w:hRule="atLeast"/>
          <w:jc w:val="center"/>
        </w:trPr>
        <w:tc>
          <w:tcPr>
            <w:tcW w:w="2686" w:type="dxa"/>
            <w:gridSpan w:val="2"/>
            <w:noWrap w:val="0"/>
            <w:tcMar>
              <w:top w:w="0" w:type="dxa"/>
              <w:left w:w="108" w:type="dxa"/>
              <w:bottom w:w="0" w:type="dxa"/>
              <w:right w:w="108" w:type="dxa"/>
            </w:tcMar>
            <w:vAlign w:val="center"/>
          </w:tcPr>
          <w:p>
            <w:pPr>
              <w:spacing w:line="340" w:lineRule="exact"/>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幼师资格证编号</w:t>
            </w:r>
          </w:p>
        </w:tc>
        <w:tc>
          <w:tcPr>
            <w:tcW w:w="6367" w:type="dxa"/>
            <w:gridSpan w:val="7"/>
            <w:noWrap w:val="0"/>
            <w:tcMar>
              <w:top w:w="0" w:type="dxa"/>
              <w:left w:w="108" w:type="dxa"/>
              <w:bottom w:w="0" w:type="dxa"/>
              <w:right w:w="108" w:type="dxa"/>
            </w:tcMar>
            <w:vAlign w:val="center"/>
          </w:tcPr>
          <w:p>
            <w:pPr>
              <w:spacing w:line="340" w:lineRule="exact"/>
              <w:jc w:val="center"/>
              <w:rPr>
                <w:rFonts w:hint="eastAsia" w:ascii="仿宋_GB2312" w:hAnsi="仿宋" w:eastAsia="仿宋_GB2312" w:cs="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7" w:hRule="atLeast"/>
          <w:jc w:val="center"/>
        </w:trPr>
        <w:tc>
          <w:tcPr>
            <w:tcW w:w="2686" w:type="dxa"/>
            <w:gridSpan w:val="2"/>
            <w:noWrap w:val="0"/>
            <w:tcMar>
              <w:top w:w="0" w:type="dxa"/>
              <w:left w:w="108" w:type="dxa"/>
              <w:bottom w:w="0" w:type="dxa"/>
              <w:right w:w="108" w:type="dxa"/>
            </w:tcMar>
            <w:vAlign w:val="center"/>
          </w:tcPr>
          <w:p>
            <w:pPr>
              <w:spacing w:line="340" w:lineRule="exact"/>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毕业证书编号</w:t>
            </w:r>
          </w:p>
        </w:tc>
        <w:tc>
          <w:tcPr>
            <w:tcW w:w="6367" w:type="dxa"/>
            <w:gridSpan w:val="7"/>
            <w:noWrap w:val="0"/>
            <w:tcMar>
              <w:top w:w="0" w:type="dxa"/>
              <w:left w:w="108" w:type="dxa"/>
              <w:bottom w:w="0" w:type="dxa"/>
              <w:right w:w="108" w:type="dxa"/>
            </w:tcMar>
            <w:vAlign w:val="center"/>
          </w:tcPr>
          <w:p>
            <w:pPr>
              <w:spacing w:line="340" w:lineRule="exact"/>
              <w:jc w:val="center"/>
              <w:rPr>
                <w:rFonts w:hint="eastAsia" w:ascii="仿宋_GB2312" w:hAnsi="仿宋" w:eastAsia="仿宋_GB2312" w:cs="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7" w:hRule="atLeast"/>
          <w:jc w:val="center"/>
        </w:trPr>
        <w:tc>
          <w:tcPr>
            <w:tcW w:w="2686" w:type="dxa"/>
            <w:gridSpan w:val="2"/>
            <w:noWrap w:val="0"/>
            <w:tcMar>
              <w:top w:w="0" w:type="dxa"/>
              <w:left w:w="108" w:type="dxa"/>
              <w:bottom w:w="0" w:type="dxa"/>
              <w:right w:w="108" w:type="dxa"/>
            </w:tcMar>
            <w:vAlign w:val="center"/>
          </w:tcPr>
          <w:p>
            <w:pPr>
              <w:spacing w:line="340" w:lineRule="exact"/>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身 份 证 号</w:t>
            </w:r>
          </w:p>
        </w:tc>
        <w:tc>
          <w:tcPr>
            <w:tcW w:w="6367" w:type="dxa"/>
            <w:gridSpan w:val="7"/>
            <w:noWrap w:val="0"/>
            <w:tcMar>
              <w:top w:w="0" w:type="dxa"/>
              <w:left w:w="108" w:type="dxa"/>
              <w:bottom w:w="0" w:type="dxa"/>
              <w:right w:w="108" w:type="dxa"/>
            </w:tcMar>
            <w:vAlign w:val="center"/>
          </w:tcPr>
          <w:p>
            <w:pPr>
              <w:spacing w:line="340" w:lineRule="exact"/>
              <w:jc w:val="center"/>
              <w:rPr>
                <w:rFonts w:hint="eastAsia" w:ascii="仿宋_GB2312" w:hAnsi="仿宋" w:eastAsia="仿宋_GB2312" w:cs="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7" w:hRule="atLeast"/>
          <w:jc w:val="center"/>
        </w:trPr>
        <w:tc>
          <w:tcPr>
            <w:tcW w:w="2686" w:type="dxa"/>
            <w:gridSpan w:val="2"/>
            <w:noWrap w:val="0"/>
            <w:tcMar>
              <w:top w:w="0" w:type="dxa"/>
              <w:left w:w="108" w:type="dxa"/>
              <w:bottom w:w="0" w:type="dxa"/>
              <w:right w:w="108" w:type="dxa"/>
            </w:tcMar>
            <w:vAlign w:val="center"/>
          </w:tcPr>
          <w:p>
            <w:pPr>
              <w:spacing w:line="340" w:lineRule="exact"/>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家庭住址</w:t>
            </w:r>
          </w:p>
        </w:tc>
        <w:tc>
          <w:tcPr>
            <w:tcW w:w="6367" w:type="dxa"/>
            <w:gridSpan w:val="7"/>
            <w:noWrap w:val="0"/>
            <w:tcMar>
              <w:top w:w="0" w:type="dxa"/>
              <w:left w:w="108" w:type="dxa"/>
              <w:bottom w:w="0" w:type="dxa"/>
              <w:right w:w="108" w:type="dxa"/>
            </w:tcMar>
            <w:vAlign w:val="center"/>
          </w:tcPr>
          <w:p>
            <w:pPr>
              <w:spacing w:line="340" w:lineRule="exact"/>
              <w:jc w:val="center"/>
              <w:rPr>
                <w:rFonts w:hint="eastAsia" w:ascii="仿宋_GB2312" w:hAnsi="仿宋" w:eastAsia="仿宋_GB2312" w:cs="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91" w:hRule="atLeast"/>
          <w:jc w:val="center"/>
        </w:trPr>
        <w:tc>
          <w:tcPr>
            <w:tcW w:w="2686" w:type="dxa"/>
            <w:gridSpan w:val="2"/>
            <w:noWrap w:val="0"/>
            <w:tcMar>
              <w:top w:w="0" w:type="dxa"/>
              <w:left w:w="108" w:type="dxa"/>
              <w:bottom w:w="0" w:type="dxa"/>
              <w:right w:w="108" w:type="dxa"/>
            </w:tcMar>
            <w:vAlign w:val="center"/>
          </w:tcPr>
          <w:p>
            <w:pPr>
              <w:spacing w:line="340" w:lineRule="exact"/>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学 习 简 历</w:t>
            </w:r>
          </w:p>
          <w:p>
            <w:pPr>
              <w:spacing w:line="340" w:lineRule="exact"/>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（从初中填起）</w:t>
            </w:r>
          </w:p>
        </w:tc>
        <w:tc>
          <w:tcPr>
            <w:tcW w:w="6367" w:type="dxa"/>
            <w:gridSpan w:val="7"/>
            <w:noWrap w:val="0"/>
            <w:tcMar>
              <w:top w:w="0" w:type="dxa"/>
              <w:left w:w="108" w:type="dxa"/>
              <w:bottom w:w="0" w:type="dxa"/>
              <w:right w:w="108" w:type="dxa"/>
            </w:tcMar>
            <w:vAlign w:val="center"/>
          </w:tcPr>
          <w:p>
            <w:pPr>
              <w:spacing w:line="340" w:lineRule="exact"/>
              <w:jc w:val="center"/>
              <w:rPr>
                <w:rFonts w:hint="eastAsia" w:ascii="仿宋_GB2312" w:hAnsi="仿宋" w:eastAsia="仿宋_GB2312" w:cs="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72" w:hRule="atLeast"/>
          <w:jc w:val="center"/>
        </w:trPr>
        <w:tc>
          <w:tcPr>
            <w:tcW w:w="2686" w:type="dxa"/>
            <w:gridSpan w:val="2"/>
            <w:noWrap w:val="0"/>
            <w:tcMar>
              <w:top w:w="0" w:type="dxa"/>
              <w:left w:w="108" w:type="dxa"/>
              <w:bottom w:w="0" w:type="dxa"/>
              <w:right w:w="108" w:type="dxa"/>
            </w:tcMar>
            <w:vAlign w:val="center"/>
          </w:tcPr>
          <w:p>
            <w:pPr>
              <w:spacing w:line="340" w:lineRule="exact"/>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工作简历</w:t>
            </w:r>
          </w:p>
        </w:tc>
        <w:tc>
          <w:tcPr>
            <w:tcW w:w="6367" w:type="dxa"/>
            <w:gridSpan w:val="7"/>
            <w:noWrap w:val="0"/>
            <w:tcMar>
              <w:top w:w="0" w:type="dxa"/>
              <w:left w:w="108" w:type="dxa"/>
              <w:bottom w:w="0" w:type="dxa"/>
              <w:right w:w="108" w:type="dxa"/>
            </w:tcMar>
            <w:vAlign w:val="center"/>
          </w:tcPr>
          <w:p>
            <w:pPr>
              <w:spacing w:line="340" w:lineRule="exact"/>
              <w:jc w:val="center"/>
              <w:rPr>
                <w:rFonts w:hint="eastAsia" w:ascii="仿宋_GB2312" w:hAnsi="仿宋" w:eastAsia="仿宋_GB2312" w:cs="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51" w:hRule="atLeast"/>
          <w:jc w:val="center"/>
        </w:trPr>
        <w:tc>
          <w:tcPr>
            <w:tcW w:w="2686" w:type="dxa"/>
            <w:gridSpan w:val="2"/>
            <w:noWrap w:val="0"/>
            <w:tcMar>
              <w:top w:w="0" w:type="dxa"/>
              <w:left w:w="108" w:type="dxa"/>
              <w:bottom w:w="0" w:type="dxa"/>
              <w:right w:w="108" w:type="dxa"/>
            </w:tcMar>
            <w:vAlign w:val="center"/>
          </w:tcPr>
          <w:p>
            <w:pPr>
              <w:spacing w:line="340" w:lineRule="exact"/>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手机号码</w:t>
            </w:r>
          </w:p>
          <w:p>
            <w:pPr>
              <w:spacing w:line="340" w:lineRule="exact"/>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（使用常用号码保持开通）</w:t>
            </w:r>
          </w:p>
        </w:tc>
        <w:tc>
          <w:tcPr>
            <w:tcW w:w="3202" w:type="dxa"/>
            <w:gridSpan w:val="4"/>
            <w:noWrap w:val="0"/>
            <w:tcMar>
              <w:top w:w="0" w:type="dxa"/>
              <w:left w:w="108" w:type="dxa"/>
              <w:bottom w:w="0" w:type="dxa"/>
              <w:right w:w="108" w:type="dxa"/>
            </w:tcMar>
            <w:vAlign w:val="center"/>
          </w:tcPr>
          <w:p>
            <w:pPr>
              <w:spacing w:line="340" w:lineRule="exact"/>
              <w:jc w:val="center"/>
              <w:rPr>
                <w:rFonts w:hint="eastAsia" w:ascii="仿宋_GB2312" w:hAnsi="仿宋" w:eastAsia="仿宋_GB2312" w:cs="仿宋_GB2312"/>
                <w:kern w:val="0"/>
                <w:sz w:val="24"/>
              </w:rPr>
            </w:pPr>
          </w:p>
        </w:tc>
        <w:tc>
          <w:tcPr>
            <w:tcW w:w="1358" w:type="dxa"/>
            <w:gridSpan w:val="2"/>
            <w:noWrap w:val="0"/>
            <w:tcMar>
              <w:top w:w="0" w:type="dxa"/>
              <w:left w:w="108" w:type="dxa"/>
              <w:bottom w:w="0" w:type="dxa"/>
              <w:right w:w="108" w:type="dxa"/>
            </w:tcMar>
            <w:vAlign w:val="center"/>
          </w:tcPr>
          <w:p>
            <w:pPr>
              <w:spacing w:line="340" w:lineRule="exact"/>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固定电话</w:t>
            </w:r>
          </w:p>
        </w:tc>
        <w:tc>
          <w:tcPr>
            <w:tcW w:w="1807" w:type="dxa"/>
            <w:noWrap w:val="0"/>
            <w:tcMar>
              <w:top w:w="0" w:type="dxa"/>
              <w:left w:w="108" w:type="dxa"/>
              <w:bottom w:w="0" w:type="dxa"/>
              <w:right w:w="108" w:type="dxa"/>
            </w:tcMar>
            <w:vAlign w:val="center"/>
          </w:tcPr>
          <w:p>
            <w:pPr>
              <w:spacing w:line="340" w:lineRule="exact"/>
              <w:jc w:val="center"/>
              <w:rPr>
                <w:rFonts w:hint="eastAsia" w:ascii="仿宋_GB2312" w:hAnsi="仿宋" w:eastAsia="仿宋_GB2312" w:cs="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603" w:hRule="atLeast"/>
          <w:jc w:val="center"/>
        </w:trPr>
        <w:tc>
          <w:tcPr>
            <w:tcW w:w="9053" w:type="dxa"/>
            <w:gridSpan w:val="9"/>
            <w:shd w:val="clear" w:color="auto" w:fill="FFFFFF"/>
            <w:noWrap w:val="0"/>
            <w:tcMar>
              <w:top w:w="0" w:type="dxa"/>
              <w:left w:w="108" w:type="dxa"/>
              <w:bottom w:w="0" w:type="dxa"/>
              <w:right w:w="108" w:type="dxa"/>
            </w:tcMar>
            <w:vAlign w:val="center"/>
          </w:tcPr>
          <w:p>
            <w:pPr>
              <w:spacing w:line="340" w:lineRule="exact"/>
              <w:jc w:val="left"/>
              <w:rPr>
                <w:rFonts w:hint="eastAsia" w:ascii="仿宋_GB2312" w:hAnsi="仿宋" w:eastAsia="仿宋_GB2312" w:cs="仿宋_GB2312"/>
                <w:kern w:val="0"/>
                <w:sz w:val="24"/>
              </w:rPr>
            </w:pPr>
            <w:r>
              <w:rPr>
                <w:rFonts w:hint="eastAsia" w:ascii="仿宋_GB2312" w:hAnsi="仿宋" w:eastAsia="仿宋_GB2312" w:cs="仿宋_GB2312"/>
                <w:kern w:val="0"/>
                <w:sz w:val="24"/>
              </w:rPr>
              <w:t xml:space="preserve">    经本人确认，填报所有信息和提供的材料真实，如有虚假，所造成的一切后果由本人承担。</w:t>
            </w:r>
          </w:p>
          <w:p>
            <w:pPr>
              <w:spacing w:line="340" w:lineRule="exact"/>
              <w:jc w:val="left"/>
              <w:rPr>
                <w:rFonts w:hint="eastAsia" w:ascii="仿宋_GB2312" w:hAnsi="仿宋" w:eastAsia="仿宋_GB2312" w:cs="仿宋_GB2312"/>
                <w:kern w:val="0"/>
                <w:sz w:val="24"/>
              </w:rPr>
            </w:pPr>
            <w:r>
              <w:rPr>
                <w:rFonts w:hint="eastAsia" w:ascii="仿宋_GB2312" w:hAnsi="仿宋" w:eastAsia="仿宋_GB2312" w:cs="仿宋_GB2312"/>
                <w:kern w:val="0"/>
                <w:sz w:val="24"/>
              </w:rPr>
              <w:t xml:space="preserve">                                    签名：</w:t>
            </w:r>
          </w:p>
        </w:tc>
      </w:tr>
    </w:tbl>
    <w:p>
      <w:pPr>
        <w:rPr>
          <w:rFonts w:hint="eastAsia" w:ascii="仿宋" w:hAnsi="仿宋" w:eastAsia="仿宋" w:cs="仿宋_GB2312"/>
          <w:b/>
          <w:kern w:val="0"/>
          <w:sz w:val="32"/>
          <w:szCs w:val="32"/>
        </w:rPr>
      </w:pPr>
      <w:r>
        <w:rPr>
          <w:rFonts w:hint="eastAsia" w:ascii="仿宋" w:hAnsi="仿宋" w:eastAsia="仿宋" w:cs="仿宋_GB2312"/>
          <w:b/>
          <w:kern w:val="0"/>
          <w:sz w:val="32"/>
          <w:szCs w:val="32"/>
        </w:rPr>
        <w:t>附件2：</w:t>
      </w:r>
    </w:p>
    <w:p>
      <w:pPr>
        <w:jc w:val="center"/>
        <w:rPr>
          <w:rFonts w:hint="eastAsia" w:ascii="黑体" w:hAnsi="黑体" w:eastAsia="黑体" w:cs="仿宋_GB2312"/>
          <w:b/>
          <w:kern w:val="0"/>
          <w:sz w:val="36"/>
          <w:szCs w:val="36"/>
        </w:rPr>
      </w:pPr>
      <w:r>
        <w:rPr>
          <w:rFonts w:hint="eastAsia" w:ascii="黑体" w:hAnsi="黑体" w:eastAsia="黑体" w:cs="仿宋_GB2312"/>
          <w:b/>
          <w:kern w:val="0"/>
          <w:sz w:val="36"/>
          <w:szCs w:val="36"/>
        </w:rPr>
        <w:t>芦溪县20</w:t>
      </w:r>
      <w:r>
        <w:rPr>
          <w:rFonts w:hint="eastAsia" w:ascii="黑体" w:hAnsi="黑体" w:eastAsia="黑体" w:cs="仿宋_GB2312"/>
          <w:b/>
          <w:kern w:val="0"/>
          <w:sz w:val="36"/>
          <w:szCs w:val="36"/>
          <w:lang w:val="en-US" w:eastAsia="zh-CN"/>
        </w:rPr>
        <w:t>20</w:t>
      </w:r>
      <w:r>
        <w:rPr>
          <w:rFonts w:hint="eastAsia" w:ascii="黑体" w:hAnsi="黑体" w:eastAsia="黑体" w:cs="仿宋_GB2312"/>
          <w:b/>
          <w:kern w:val="0"/>
          <w:sz w:val="36"/>
          <w:szCs w:val="36"/>
        </w:rPr>
        <w:t>年招聘幼儿园教师加分登记表</w:t>
      </w:r>
    </w:p>
    <w:p>
      <w:pPr>
        <w:jc w:val="left"/>
        <w:rPr>
          <w:rFonts w:hint="eastAsia" w:ascii="仿宋" w:hAnsi="仿宋" w:eastAsia="仿宋" w:cs="仿宋_GB2312"/>
          <w:b/>
          <w:kern w:val="0"/>
          <w:sz w:val="32"/>
          <w:szCs w:val="32"/>
        </w:rPr>
      </w:pPr>
    </w:p>
    <w:p>
      <w:pPr>
        <w:jc w:val="left"/>
        <w:rPr>
          <w:rFonts w:hint="eastAsia" w:ascii="仿宋" w:hAnsi="仿宋" w:eastAsia="仿宋" w:cs="仿宋_GB2312"/>
          <w:b/>
          <w:kern w:val="0"/>
          <w:sz w:val="32"/>
          <w:szCs w:val="32"/>
        </w:rPr>
      </w:pPr>
      <w:r>
        <w:rPr>
          <w:rFonts w:hint="eastAsia" w:ascii="仿宋" w:hAnsi="仿宋" w:eastAsia="仿宋" w:cs="仿宋_GB2312"/>
          <w:b/>
          <w:kern w:val="0"/>
          <w:sz w:val="32"/>
          <w:szCs w:val="32"/>
        </w:rPr>
        <w:t>姓名：</w:t>
      </w:r>
    </w:p>
    <w:tbl>
      <w:tblPr>
        <w:tblStyle w:val="4"/>
        <w:tblW w:w="926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01"/>
        <w:gridCol w:w="4961"/>
        <w:gridCol w:w="1401"/>
        <w:gridCol w:w="18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22" w:hRule="atLeast"/>
        </w:trPr>
        <w:tc>
          <w:tcPr>
            <w:tcW w:w="1101" w:type="dxa"/>
            <w:noWrap w:val="0"/>
            <w:vAlign w:val="center"/>
          </w:tcPr>
          <w:p>
            <w:pPr>
              <w:jc w:val="center"/>
              <w:rPr>
                <w:rFonts w:hint="eastAsia" w:ascii="仿宋_GB2312" w:hAnsi="仿宋" w:eastAsia="仿宋_GB2312" w:cs="仿宋_GB2312"/>
                <w:sz w:val="32"/>
                <w:szCs w:val="32"/>
              </w:rPr>
            </w:pPr>
            <w:r>
              <w:rPr>
                <w:rFonts w:hint="eastAsia" w:ascii="仿宋_GB2312" w:hAnsi="仿宋" w:eastAsia="仿宋_GB2312" w:cs="仿宋_GB2312"/>
                <w:sz w:val="32"/>
                <w:szCs w:val="32"/>
              </w:rPr>
              <w:t>序号</w:t>
            </w:r>
          </w:p>
        </w:tc>
        <w:tc>
          <w:tcPr>
            <w:tcW w:w="4961" w:type="dxa"/>
            <w:noWrap w:val="0"/>
            <w:vAlign w:val="center"/>
          </w:tcPr>
          <w:p>
            <w:pPr>
              <w:jc w:val="center"/>
              <w:rPr>
                <w:rFonts w:hint="eastAsia" w:ascii="仿宋_GB2312" w:hAnsi="仿宋" w:eastAsia="仿宋_GB2312" w:cs="仿宋_GB2312"/>
                <w:sz w:val="32"/>
                <w:szCs w:val="32"/>
              </w:rPr>
            </w:pPr>
            <w:r>
              <w:rPr>
                <w:rFonts w:hint="eastAsia" w:ascii="仿宋_GB2312" w:hAnsi="仿宋" w:eastAsia="仿宋_GB2312" w:cs="仿宋_GB2312"/>
                <w:sz w:val="32"/>
                <w:szCs w:val="32"/>
              </w:rPr>
              <w:t>加分项目</w:t>
            </w:r>
          </w:p>
        </w:tc>
        <w:tc>
          <w:tcPr>
            <w:tcW w:w="1401" w:type="dxa"/>
            <w:noWrap w:val="0"/>
            <w:vAlign w:val="center"/>
          </w:tcPr>
          <w:p>
            <w:pPr>
              <w:jc w:val="center"/>
              <w:rPr>
                <w:rFonts w:hint="eastAsia" w:ascii="仿宋_GB2312" w:hAnsi="仿宋" w:eastAsia="仿宋_GB2312" w:cs="仿宋_GB2312"/>
                <w:sz w:val="32"/>
                <w:szCs w:val="32"/>
              </w:rPr>
            </w:pPr>
            <w:r>
              <w:rPr>
                <w:rFonts w:hint="eastAsia" w:ascii="仿宋_GB2312" w:hAnsi="仿宋" w:eastAsia="仿宋_GB2312" w:cs="仿宋_GB2312"/>
                <w:sz w:val="32"/>
                <w:szCs w:val="32"/>
              </w:rPr>
              <w:t>加分</w:t>
            </w:r>
          </w:p>
        </w:tc>
        <w:tc>
          <w:tcPr>
            <w:tcW w:w="1803" w:type="dxa"/>
            <w:noWrap w:val="0"/>
            <w:vAlign w:val="center"/>
          </w:tcPr>
          <w:p>
            <w:pPr>
              <w:jc w:val="center"/>
              <w:rPr>
                <w:rFonts w:hint="eastAsia" w:ascii="仿宋_GB2312" w:hAnsi="仿宋" w:eastAsia="仿宋_GB2312" w:cs="仿宋_GB2312"/>
                <w:sz w:val="32"/>
                <w:szCs w:val="32"/>
              </w:rPr>
            </w:pPr>
            <w:r>
              <w:rPr>
                <w:rFonts w:hint="eastAsia" w:ascii="仿宋_GB2312" w:hAnsi="仿宋" w:eastAsia="仿宋_GB2312" w:cs="仿宋_GB2312"/>
                <w:sz w:val="32"/>
                <w:szCs w:val="32"/>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02" w:hRule="atLeast"/>
        </w:trPr>
        <w:tc>
          <w:tcPr>
            <w:tcW w:w="1101" w:type="dxa"/>
            <w:noWrap w:val="0"/>
            <w:vAlign w:val="center"/>
          </w:tcPr>
          <w:p>
            <w:pPr>
              <w:jc w:val="center"/>
              <w:rPr>
                <w:rFonts w:hint="eastAsia" w:ascii="仿宋_GB2312" w:hAnsi="仿宋" w:eastAsia="仿宋_GB2312" w:cs="仿宋_GB2312"/>
                <w:sz w:val="32"/>
                <w:szCs w:val="32"/>
              </w:rPr>
            </w:pPr>
            <w:r>
              <w:rPr>
                <w:rFonts w:hint="eastAsia" w:ascii="仿宋_GB2312" w:hAnsi="仿宋" w:eastAsia="仿宋_GB2312" w:cs="仿宋_GB2312"/>
                <w:sz w:val="32"/>
                <w:szCs w:val="32"/>
              </w:rPr>
              <w:t>1</w:t>
            </w:r>
          </w:p>
        </w:tc>
        <w:tc>
          <w:tcPr>
            <w:tcW w:w="4961" w:type="dxa"/>
            <w:noWrap w:val="0"/>
            <w:vAlign w:val="center"/>
          </w:tcPr>
          <w:p>
            <w:pPr>
              <w:jc w:val="center"/>
              <w:rPr>
                <w:rFonts w:hint="eastAsia" w:ascii="仿宋_GB2312" w:hAnsi="仿宋" w:eastAsia="仿宋_GB2312" w:cs="仿宋_GB2312"/>
                <w:sz w:val="32"/>
                <w:szCs w:val="32"/>
              </w:rPr>
            </w:pPr>
          </w:p>
        </w:tc>
        <w:tc>
          <w:tcPr>
            <w:tcW w:w="1401" w:type="dxa"/>
            <w:noWrap w:val="0"/>
            <w:vAlign w:val="center"/>
          </w:tcPr>
          <w:p>
            <w:pPr>
              <w:jc w:val="center"/>
              <w:rPr>
                <w:rFonts w:hint="eastAsia" w:ascii="仿宋_GB2312" w:hAnsi="仿宋" w:eastAsia="仿宋_GB2312" w:cs="仿宋_GB2312"/>
                <w:sz w:val="32"/>
                <w:szCs w:val="32"/>
              </w:rPr>
            </w:pPr>
          </w:p>
        </w:tc>
        <w:tc>
          <w:tcPr>
            <w:tcW w:w="1803" w:type="dxa"/>
            <w:noWrap w:val="0"/>
            <w:vAlign w:val="center"/>
          </w:tcPr>
          <w:p>
            <w:pPr>
              <w:jc w:val="center"/>
              <w:rPr>
                <w:rFonts w:hint="eastAsia" w:ascii="仿宋_GB2312" w:hAnsi="仿宋" w:eastAsia="仿宋_GB2312" w:cs="仿宋_GB2312"/>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02" w:hRule="atLeast"/>
        </w:trPr>
        <w:tc>
          <w:tcPr>
            <w:tcW w:w="1101" w:type="dxa"/>
            <w:noWrap w:val="0"/>
            <w:vAlign w:val="center"/>
          </w:tcPr>
          <w:p>
            <w:pPr>
              <w:jc w:val="center"/>
              <w:rPr>
                <w:rFonts w:hint="eastAsia" w:ascii="仿宋_GB2312" w:hAnsi="仿宋" w:eastAsia="仿宋_GB2312" w:cs="仿宋_GB2312"/>
                <w:sz w:val="32"/>
                <w:szCs w:val="32"/>
              </w:rPr>
            </w:pPr>
            <w:r>
              <w:rPr>
                <w:rFonts w:hint="eastAsia" w:ascii="仿宋_GB2312" w:hAnsi="仿宋" w:eastAsia="仿宋_GB2312" w:cs="仿宋_GB2312"/>
                <w:sz w:val="32"/>
                <w:szCs w:val="32"/>
              </w:rPr>
              <w:t>2</w:t>
            </w:r>
          </w:p>
        </w:tc>
        <w:tc>
          <w:tcPr>
            <w:tcW w:w="4961" w:type="dxa"/>
            <w:noWrap w:val="0"/>
            <w:vAlign w:val="center"/>
          </w:tcPr>
          <w:p>
            <w:pPr>
              <w:jc w:val="center"/>
              <w:rPr>
                <w:rFonts w:hint="eastAsia" w:ascii="仿宋_GB2312" w:hAnsi="仿宋" w:eastAsia="仿宋_GB2312" w:cs="仿宋_GB2312"/>
                <w:sz w:val="32"/>
                <w:szCs w:val="32"/>
              </w:rPr>
            </w:pPr>
          </w:p>
        </w:tc>
        <w:tc>
          <w:tcPr>
            <w:tcW w:w="1401" w:type="dxa"/>
            <w:noWrap w:val="0"/>
            <w:vAlign w:val="center"/>
          </w:tcPr>
          <w:p>
            <w:pPr>
              <w:jc w:val="center"/>
              <w:rPr>
                <w:rFonts w:hint="eastAsia" w:ascii="仿宋_GB2312" w:hAnsi="仿宋" w:eastAsia="仿宋_GB2312" w:cs="仿宋_GB2312"/>
                <w:sz w:val="32"/>
                <w:szCs w:val="32"/>
              </w:rPr>
            </w:pPr>
          </w:p>
        </w:tc>
        <w:tc>
          <w:tcPr>
            <w:tcW w:w="1803" w:type="dxa"/>
            <w:noWrap w:val="0"/>
            <w:vAlign w:val="center"/>
          </w:tcPr>
          <w:p>
            <w:pPr>
              <w:jc w:val="center"/>
              <w:rPr>
                <w:rFonts w:hint="eastAsia" w:ascii="仿宋_GB2312" w:hAnsi="仿宋" w:eastAsia="仿宋_GB2312" w:cs="仿宋_GB2312"/>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02" w:hRule="atLeast"/>
        </w:trPr>
        <w:tc>
          <w:tcPr>
            <w:tcW w:w="1101" w:type="dxa"/>
            <w:noWrap w:val="0"/>
            <w:vAlign w:val="center"/>
          </w:tcPr>
          <w:p>
            <w:pPr>
              <w:jc w:val="center"/>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3</w:t>
            </w:r>
          </w:p>
        </w:tc>
        <w:tc>
          <w:tcPr>
            <w:tcW w:w="4961" w:type="dxa"/>
            <w:noWrap w:val="0"/>
            <w:vAlign w:val="center"/>
          </w:tcPr>
          <w:p>
            <w:pPr>
              <w:jc w:val="center"/>
              <w:rPr>
                <w:rFonts w:hint="eastAsia" w:ascii="仿宋_GB2312" w:hAnsi="仿宋" w:eastAsia="仿宋_GB2312" w:cs="仿宋_GB2312"/>
                <w:sz w:val="32"/>
                <w:szCs w:val="32"/>
              </w:rPr>
            </w:pPr>
          </w:p>
        </w:tc>
        <w:tc>
          <w:tcPr>
            <w:tcW w:w="1401" w:type="dxa"/>
            <w:noWrap w:val="0"/>
            <w:vAlign w:val="center"/>
          </w:tcPr>
          <w:p>
            <w:pPr>
              <w:jc w:val="center"/>
              <w:rPr>
                <w:rFonts w:hint="eastAsia" w:ascii="仿宋_GB2312" w:hAnsi="仿宋" w:eastAsia="仿宋_GB2312" w:cs="仿宋_GB2312"/>
                <w:sz w:val="32"/>
                <w:szCs w:val="32"/>
              </w:rPr>
            </w:pPr>
          </w:p>
        </w:tc>
        <w:tc>
          <w:tcPr>
            <w:tcW w:w="1803" w:type="dxa"/>
            <w:noWrap w:val="0"/>
            <w:vAlign w:val="center"/>
          </w:tcPr>
          <w:p>
            <w:pPr>
              <w:jc w:val="center"/>
              <w:rPr>
                <w:rFonts w:hint="eastAsia" w:ascii="仿宋_GB2312" w:hAnsi="仿宋" w:eastAsia="仿宋_GB2312" w:cs="仿宋_GB2312"/>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46" w:hRule="atLeast"/>
        </w:trPr>
        <w:tc>
          <w:tcPr>
            <w:tcW w:w="1101" w:type="dxa"/>
            <w:noWrap w:val="0"/>
            <w:vAlign w:val="center"/>
          </w:tcPr>
          <w:p>
            <w:pPr>
              <w:jc w:val="center"/>
              <w:rPr>
                <w:rFonts w:hint="eastAsia" w:ascii="仿宋_GB2312" w:hAnsi="仿宋" w:eastAsia="仿宋_GB2312" w:cs="仿宋_GB2312"/>
                <w:sz w:val="32"/>
                <w:szCs w:val="32"/>
              </w:rPr>
            </w:pPr>
            <w:r>
              <w:rPr>
                <w:rFonts w:hint="eastAsia" w:ascii="仿宋_GB2312" w:hAnsi="仿宋" w:eastAsia="仿宋_GB2312" w:cs="仿宋_GB2312"/>
                <w:sz w:val="32"/>
                <w:szCs w:val="32"/>
              </w:rPr>
              <w:t>合计</w:t>
            </w:r>
          </w:p>
        </w:tc>
        <w:tc>
          <w:tcPr>
            <w:tcW w:w="8165" w:type="dxa"/>
            <w:gridSpan w:val="3"/>
            <w:noWrap w:val="0"/>
            <w:vAlign w:val="center"/>
          </w:tcPr>
          <w:p>
            <w:pPr>
              <w:jc w:val="center"/>
              <w:rPr>
                <w:rFonts w:hint="eastAsia" w:ascii="仿宋_GB2312" w:hAnsi="仿宋" w:eastAsia="仿宋_GB2312" w:cs="仿宋_GB2312"/>
                <w:sz w:val="32"/>
                <w:szCs w:val="32"/>
              </w:rPr>
            </w:pPr>
          </w:p>
        </w:tc>
      </w:tr>
    </w:tbl>
    <w:p>
      <w:pPr>
        <w:rPr>
          <w:rFonts w:hint="eastAsia" w:ascii="仿宋" w:hAnsi="仿宋" w:eastAsia="仿宋" w:cs="仿宋_GB2312"/>
          <w:sz w:val="32"/>
          <w:szCs w:val="32"/>
        </w:rPr>
      </w:pPr>
    </w:p>
    <w:p/>
    <w:sectPr>
      <w:headerReference r:id="rId3" w:type="default"/>
      <w:footerReference r:id="rId4" w:type="default"/>
      <w:footerReference r:id="rId5" w:type="even"/>
      <w:pgSz w:w="11907" w:h="16840" w:orient="landscape"/>
      <w:pgMar w:top="1701" w:right="1588"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A513C"/>
    <w:multiLevelType w:val="singleLevel"/>
    <w:tmpl w:val="599A513C"/>
    <w:lvl w:ilvl="0" w:tentative="0">
      <w:start w:val="1"/>
      <w:numFmt w:val="decimal"/>
      <w:suff w:val="nothing"/>
      <w:lvlText w:val="%1."/>
      <w:lvlJc w:val="left"/>
    </w:lvl>
  </w:abstractNum>
  <w:abstractNum w:abstractNumId="1">
    <w:nsid w:val="599A5173"/>
    <w:multiLevelType w:val="singleLevel"/>
    <w:tmpl w:val="599A5173"/>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4E6989"/>
    <w:rsid w:val="15CD7052"/>
    <w:rsid w:val="161F6E03"/>
    <w:rsid w:val="1F1033E1"/>
    <w:rsid w:val="284A3640"/>
    <w:rsid w:val="2E883F65"/>
    <w:rsid w:val="2F016737"/>
    <w:rsid w:val="358E1CD6"/>
    <w:rsid w:val="5C1945EA"/>
    <w:rsid w:val="5CE62D11"/>
    <w:rsid w:val="60255FA3"/>
    <w:rsid w:val="634E6989"/>
    <w:rsid w:val="65652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uiPriority w:val="0"/>
    <w:rPr>
      <w:rFonts w:cs="Times New Roman"/>
    </w:rPr>
  </w:style>
  <w:style w:type="character" w:styleId="7">
    <w:name w:val="Hyperlink"/>
    <w:basedOn w:val="5"/>
    <w:unhideWhenUsed/>
    <w:uiPriority w:val="99"/>
    <w:rPr>
      <w:color w:val="00000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2020-06-05T03:12:00Z</dcterms:created>
  <dc:creator>lenovo</dc:creator>
  <cp:lastModifiedBy>lenovo</cp:lastModifiedBy>
  <cp:lastPrinted>2020-06-05T04:43:00Z</cp:lastPrinted>
  <dcterms:modified xsi:type="dcterms:W3CDTF">2020-06-08T00:50:48Z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