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5"/>
        </w:rPr>
        <w:t>浏阳市</w:t>
      </w:r>
      <w:bookmarkStart w:id="0" w:name="_GoBack"/>
      <w:r>
        <w:rPr>
          <w:rStyle w:val="5"/>
        </w:rPr>
        <w:t>2020年春季教师资格认定申请材料清单</w:t>
      </w:r>
      <w:bookmarkEnd w:id="0"/>
    </w:p>
    <w:tbl>
      <w:tblPr>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85"/>
        <w:gridCol w:w="1129"/>
        <w:gridCol w:w="1977"/>
        <w:gridCol w:w="3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2400" w:type="dxa"/>
            <w:shd w:val="clear" w:color="auto" w:fill="EFEFEF"/>
            <w:vAlign w:val="center"/>
          </w:tcPr>
          <w:p>
            <w:pPr>
              <w:keepNext w:val="0"/>
              <w:keepLines w:val="0"/>
              <w:widowControl/>
              <w:suppressLineNumbers w:val="0"/>
              <w:jc w:val="left"/>
            </w:pPr>
            <w:r>
              <w:rPr>
                <w:rFonts w:ascii="宋体" w:hAnsi="宋体" w:eastAsia="宋体" w:cs="宋体"/>
                <w:kern w:val="0"/>
                <w:sz w:val="24"/>
                <w:szCs w:val="24"/>
                <w:lang w:val="en-US" w:eastAsia="zh-CN" w:bidi="ar"/>
              </w:rPr>
              <w:t>材料名称</w:t>
            </w:r>
          </w:p>
        </w:tc>
        <w:tc>
          <w:tcPr>
            <w:tcW w:w="1395" w:type="dxa"/>
            <w:shd w:val="clear" w:color="auto" w:fill="EFEFEF"/>
            <w:vAlign w:val="center"/>
          </w:tcPr>
          <w:p>
            <w:pPr>
              <w:keepNext w:val="0"/>
              <w:keepLines w:val="0"/>
              <w:widowControl/>
              <w:suppressLineNumbers w:val="0"/>
              <w:jc w:val="left"/>
            </w:pPr>
            <w:r>
              <w:rPr>
                <w:rFonts w:ascii="宋体" w:hAnsi="宋体" w:eastAsia="宋体" w:cs="宋体"/>
                <w:kern w:val="0"/>
                <w:sz w:val="24"/>
                <w:szCs w:val="24"/>
                <w:lang w:val="en-US" w:eastAsia="zh-CN" w:bidi="ar"/>
              </w:rPr>
              <w:t>材料形式</w:t>
            </w:r>
          </w:p>
        </w:tc>
        <w:tc>
          <w:tcPr>
            <w:tcW w:w="2160" w:type="dxa"/>
            <w:shd w:val="clear" w:color="auto" w:fill="EFEFEF"/>
            <w:vAlign w:val="center"/>
          </w:tcPr>
          <w:p>
            <w:pPr>
              <w:keepNext w:val="0"/>
              <w:keepLines w:val="0"/>
              <w:widowControl/>
              <w:suppressLineNumbers w:val="0"/>
              <w:jc w:val="left"/>
            </w:pPr>
            <w:r>
              <w:rPr>
                <w:rFonts w:ascii="宋体" w:hAnsi="宋体" w:eastAsia="宋体" w:cs="宋体"/>
                <w:kern w:val="0"/>
                <w:sz w:val="24"/>
                <w:szCs w:val="24"/>
                <w:lang w:val="en-US" w:eastAsia="zh-CN" w:bidi="ar"/>
              </w:rPr>
              <w:t>材料详细要求</w:t>
            </w:r>
          </w:p>
        </w:tc>
        <w:tc>
          <w:tcPr>
            <w:tcW w:w="4290" w:type="dxa"/>
            <w:shd w:val="clear" w:color="auto" w:fill="EFEFEF"/>
            <w:vAlign w:val="center"/>
          </w:tcPr>
          <w:p>
            <w:pPr>
              <w:keepNext w:val="0"/>
              <w:keepLines w:val="0"/>
              <w:widowControl/>
              <w:suppressLineNumbers w:val="0"/>
              <w:jc w:val="left"/>
            </w:pPr>
            <w:r>
              <w:rPr>
                <w:rFonts w:ascii="宋体" w:hAnsi="宋体" w:eastAsia="宋体" w:cs="宋体"/>
                <w:kern w:val="0"/>
                <w:sz w:val="24"/>
                <w:szCs w:val="24"/>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1.身份证</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原件扫描件</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身份证件在有效期内。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2.标准一寸照片</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电子稿</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大小要求：2.6cm*3.7cm（307像素*437像素），300dpi</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要与中国教师资格网网上报名时同底同版照片。务必按大小要求提交，建议到专业的照相馆拍照处理。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3.户口簿或居住证</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原件扫描件</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户口簿或居住证所在地须与认定机构所在地一致</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1.居住证须在有效期内。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2.应届毕业生或在读研究生可免去此项。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4.教师资格认定体检表</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申请人不领取体检结果，由医院直接报送市教育局</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1.指定医院出具的体检报告，且结论明确。2.体检须在7月1日前完成，体检结果一年内有效。3.体检不通过，不能参加认定。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5.全日制师范教育类专业毕业生提供相关证明材料</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复印件扫描件</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仅2015年12月31日前入学的全日制师范教育类专业毕业生须提供</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须提供以下资料复印件，并由提供单位注明“与原件一致”并加盖公章：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1.就读学校培养师范生的资质证明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2.毕业生名册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3.入学录取名册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4.相应学历层次的师范教育专业课程和教育实习成绩。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 应届毕业生或在读研究生提交所在学校学籍管理部门出具的在籍学习证明</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原件扫描件</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真实有效</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须提供本学期内出具的在籍学习证明(在学信网中下载或截图)。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7.学历证书</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原件扫描件</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仅指毕业证书，无需提交学位证书</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具备《教师法》规定的相应学历。在读研究生及以上学历仅需提交本科毕业证书。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8.普通话水平测试等级证书</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原件扫描件</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认定系统验证通过的则无须提交</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9.中小学教师资格考试合格证明</w:t>
            </w:r>
          </w:p>
        </w:tc>
        <w:tc>
          <w:tcPr>
            <w:tcW w:w="13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打印件扫描件</w:t>
            </w:r>
          </w:p>
        </w:tc>
        <w:tc>
          <w:tcPr>
            <w:tcW w:w="216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认定系统验证通过的则无须提交</w:t>
            </w:r>
          </w:p>
        </w:tc>
        <w:tc>
          <w:tcPr>
            <w:tcW w:w="42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申请人网上自行下载打印或截图，合格证明须在有效期内（合格证明3年内有效）。</w:t>
            </w:r>
          </w:p>
        </w:tc>
      </w:tr>
    </w:tbl>
    <w:p>
      <w:pPr>
        <w:pStyle w:val="2"/>
        <w:keepNext w:val="0"/>
        <w:keepLines w:val="0"/>
        <w:widowControl/>
        <w:suppressLineNumbers w:val="0"/>
      </w:pPr>
      <w:r>
        <w:t>温馨提示：申请人在网上办理，无需提交纸质材料。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82133"/>
    <w:rsid w:val="17C82126"/>
    <w:rsid w:val="33C82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2020-06-08T06:56:00Z</dcterms:created>
  <dc:creator>Administrator</dc:creator>
  <cp:lastModifiedBy>Administrator</cp:lastModifiedBy>
  <dcterms:modified xsi:type="dcterms:W3CDTF">2020-06-08T06:57:15Z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