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方正小标宋简体" w:hAnsi="黑体" w:eastAsia="方正小标宋简体" w:cs="宋体"/>
          <w:b/>
          <w:kern w:val="0"/>
          <w:sz w:val="44"/>
          <w:szCs w:val="36"/>
        </w:rPr>
      </w:pPr>
      <w:r>
        <w:rPr>
          <w:rFonts w:hint="eastAsia" w:ascii="方正小标宋简体" w:hAnsi="黑体" w:eastAsia="方正小标宋简体" w:cs="宋体"/>
          <w:b/>
          <w:kern w:val="0"/>
          <w:sz w:val="44"/>
          <w:szCs w:val="36"/>
        </w:rPr>
        <w:t>桓台县</w:t>
      </w:r>
      <w:r>
        <w:rPr>
          <w:rFonts w:hint="eastAsia" w:ascii="方正小标宋简体" w:hAnsi="黑体" w:eastAsia="方正小标宋简体"/>
          <w:b/>
          <w:kern w:val="0"/>
          <w:sz w:val="44"/>
          <w:szCs w:val="36"/>
        </w:rPr>
        <w:t>20</w:t>
      </w:r>
      <w:r>
        <w:rPr>
          <w:rFonts w:ascii="方正小标宋简体" w:hAnsi="黑体" w:eastAsia="方正小标宋简体"/>
          <w:b/>
          <w:kern w:val="0"/>
          <w:sz w:val="44"/>
          <w:szCs w:val="36"/>
        </w:rPr>
        <w:t>20</w:t>
      </w:r>
      <w:r>
        <w:rPr>
          <w:rFonts w:hint="eastAsia" w:ascii="方正小标宋简体" w:hAnsi="黑体" w:eastAsia="方正小标宋简体" w:cs="宋体"/>
          <w:b/>
          <w:kern w:val="0"/>
          <w:sz w:val="44"/>
          <w:szCs w:val="36"/>
        </w:rPr>
        <w:t>年普通话测试通知</w:t>
      </w:r>
    </w:p>
    <w:p>
      <w:pPr>
        <w:widowControl/>
        <w:spacing w:line="480" w:lineRule="exact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pacing w:line="48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各有关单位及个人：</w:t>
      </w:r>
    </w:p>
    <w:p>
      <w:pPr>
        <w:widowControl/>
        <w:spacing w:line="48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桓台县20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年普通话测试定于</w:t>
      </w:r>
      <w:r>
        <w:rPr>
          <w:rFonts w:ascii="仿宋" w:hAnsi="仿宋" w:eastAsia="仿宋" w:cs="宋体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>17</w:t>
      </w:r>
      <w:r>
        <w:rPr>
          <w:rFonts w:hint="eastAsia" w:ascii="仿宋" w:hAnsi="仿宋" w:eastAsia="仿宋" w:cs="宋体"/>
          <w:kern w:val="0"/>
          <w:sz w:val="32"/>
          <w:szCs w:val="32"/>
        </w:rPr>
        <w:t>日在桓台县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实验中学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（即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老实验，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建设街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东首）</w:t>
      </w:r>
      <w:r>
        <w:rPr>
          <w:rFonts w:hint="eastAsia" w:ascii="仿宋" w:hAnsi="仿宋" w:eastAsia="仿宋" w:cs="宋体"/>
          <w:kern w:val="0"/>
          <w:sz w:val="32"/>
          <w:szCs w:val="32"/>
        </w:rPr>
        <w:t>进行，时间一天，有关测试事宜</w:t>
      </w:r>
      <w:r>
        <w:rPr>
          <w:rFonts w:ascii="仿宋" w:hAnsi="仿宋" w:eastAsia="仿宋" w:cs="宋体"/>
          <w:kern w:val="0"/>
          <w:sz w:val="32"/>
          <w:szCs w:val="32"/>
        </w:rPr>
        <w:t>通知</w:t>
      </w:r>
      <w:r>
        <w:rPr>
          <w:rFonts w:hint="eastAsia" w:ascii="仿宋" w:hAnsi="仿宋" w:eastAsia="仿宋" w:cs="宋体"/>
          <w:kern w:val="0"/>
          <w:sz w:val="32"/>
          <w:szCs w:val="32"/>
        </w:rPr>
        <w:t>如下：</w:t>
      </w:r>
    </w:p>
    <w:p>
      <w:pPr>
        <w:widowControl/>
        <w:spacing w:line="480" w:lineRule="exact"/>
        <w:ind w:firstLine="480" w:firstLineChars="1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1.考生查看《 20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年桓台县普通话考试安排表》（见</w:t>
      </w:r>
      <w:r>
        <w:rPr>
          <w:rFonts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</w:rPr>
        <w:t>1），认真核对姓名、</w:t>
      </w:r>
      <w:r>
        <w:rPr>
          <w:rFonts w:ascii="仿宋" w:hAnsi="仿宋" w:eastAsia="仿宋" w:cs="宋体"/>
          <w:kern w:val="0"/>
          <w:sz w:val="32"/>
          <w:szCs w:val="32"/>
        </w:rPr>
        <w:t>性别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，如有误，</w:t>
      </w:r>
      <w:r>
        <w:rPr>
          <w:rFonts w:ascii="仿宋" w:hAnsi="仿宋" w:eastAsia="仿宋" w:cs="宋体"/>
          <w:kern w:val="0"/>
          <w:sz w:val="32"/>
          <w:szCs w:val="32"/>
        </w:rPr>
        <w:t>请</w:t>
      </w:r>
      <w:r>
        <w:rPr>
          <w:rFonts w:hint="eastAsia" w:ascii="仿宋" w:hAnsi="仿宋" w:eastAsia="仿宋" w:cs="宋体"/>
          <w:kern w:val="0"/>
          <w:sz w:val="32"/>
          <w:szCs w:val="32"/>
        </w:rPr>
        <w:t>务于</w:t>
      </w:r>
      <w:r>
        <w:rPr>
          <w:rFonts w:ascii="仿宋" w:hAnsi="仿宋" w:eastAsia="仿宋" w:cs="宋体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日上午1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:</w:t>
      </w: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0前联系桓台县语委办，联系电话：8263</w:t>
      </w:r>
      <w:r>
        <w:rPr>
          <w:rFonts w:ascii="仿宋" w:hAnsi="仿宋" w:eastAsia="仿宋" w:cs="宋体"/>
          <w:kern w:val="0"/>
          <w:sz w:val="32"/>
          <w:szCs w:val="32"/>
        </w:rPr>
        <w:t>211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line="480" w:lineRule="exact"/>
        <w:ind w:firstLine="480" w:firstLineChars="1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.考生根据安排表</w:t>
      </w:r>
      <w:r>
        <w:rPr>
          <w:rFonts w:ascii="仿宋" w:hAnsi="仿宋" w:eastAsia="仿宋" w:cs="宋体"/>
          <w:kern w:val="0"/>
          <w:sz w:val="32"/>
          <w:szCs w:val="32"/>
        </w:rPr>
        <w:t>上的测试时间、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场次，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至少提前</w:t>
      </w:r>
      <w:r>
        <w:rPr>
          <w:rFonts w:ascii="仿宋" w:hAnsi="仿宋" w:eastAsia="仿宋" w:cs="宋体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分钟</w:t>
      </w:r>
      <w:r>
        <w:rPr>
          <w:rFonts w:hint="eastAsia" w:ascii="仿宋" w:hAnsi="仿宋" w:eastAsia="仿宋" w:cs="宋体"/>
          <w:kern w:val="0"/>
          <w:sz w:val="32"/>
          <w:szCs w:val="32"/>
        </w:rPr>
        <w:t>到考点做考前准备工作：健康</w:t>
      </w:r>
      <w:r>
        <w:rPr>
          <w:rFonts w:ascii="仿宋" w:hAnsi="仿宋" w:eastAsia="仿宋" w:cs="宋体"/>
          <w:kern w:val="0"/>
          <w:sz w:val="32"/>
          <w:szCs w:val="32"/>
        </w:rPr>
        <w:t>监测</w:t>
      </w:r>
      <w:r>
        <w:rPr>
          <w:rFonts w:hint="eastAsia" w:ascii="仿宋" w:hAnsi="仿宋" w:eastAsia="仿宋" w:cs="宋体"/>
          <w:kern w:val="0"/>
          <w:sz w:val="32"/>
          <w:szCs w:val="32"/>
        </w:rPr>
        <w:t>，领取准考证，观看</w:t>
      </w:r>
      <w:r>
        <w:rPr>
          <w:rFonts w:ascii="仿宋" w:hAnsi="仿宋" w:eastAsia="仿宋" w:cs="宋体"/>
          <w:kern w:val="0"/>
          <w:sz w:val="32"/>
          <w:szCs w:val="32"/>
        </w:rPr>
        <w:t>普通话机测培训视频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，抽取</w:t>
      </w:r>
      <w:r>
        <w:rPr>
          <w:rFonts w:ascii="仿宋" w:hAnsi="仿宋" w:eastAsia="仿宋" w:cs="宋体"/>
          <w:kern w:val="0"/>
          <w:sz w:val="32"/>
          <w:szCs w:val="32"/>
        </w:rPr>
        <w:t>试题</w:t>
      </w:r>
      <w:r>
        <w:rPr>
          <w:rFonts w:hint="eastAsia" w:ascii="仿宋" w:hAnsi="仿宋" w:eastAsia="仿宋" w:cs="宋体"/>
          <w:kern w:val="0"/>
          <w:sz w:val="32"/>
          <w:szCs w:val="32"/>
        </w:rPr>
        <w:t>及</w:t>
      </w:r>
      <w:r>
        <w:rPr>
          <w:rFonts w:ascii="仿宋" w:hAnsi="仿宋" w:eastAsia="仿宋" w:cs="宋体"/>
          <w:kern w:val="0"/>
          <w:sz w:val="32"/>
          <w:szCs w:val="32"/>
        </w:rPr>
        <w:t>备考</w:t>
      </w:r>
      <w:r>
        <w:rPr>
          <w:rFonts w:hint="eastAsia" w:ascii="仿宋" w:hAnsi="仿宋" w:eastAsia="仿宋" w:cs="宋体"/>
          <w:kern w:val="0"/>
          <w:sz w:val="32"/>
          <w:szCs w:val="32"/>
        </w:rPr>
        <w:t>等。</w:t>
      </w:r>
    </w:p>
    <w:p>
      <w:pPr>
        <w:widowControl/>
        <w:spacing w:line="480" w:lineRule="exact"/>
        <w:ind w:firstLine="480" w:firstLineChars="15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.考生务必带好个人身份证。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</w:p>
    <w:p>
      <w:pPr>
        <w:widowControl/>
        <w:spacing w:line="480" w:lineRule="exact"/>
        <w:ind w:firstLine="480" w:firstLineChars="15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4.考生除在考场进行考试时可以摘下口罩，其余时间必须全程佩戴口罩。</w:t>
      </w:r>
    </w:p>
    <w:p>
      <w:pPr>
        <w:widowControl/>
        <w:spacing w:line="480" w:lineRule="exact"/>
        <w:ind w:firstLine="480" w:firstLineChars="1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5.为规范考试程序、严格考试纪律，保证考试顺利进行，希望各位考生认真阅读《普通话水平测试应试人员须知》</w:t>
      </w:r>
      <w:r>
        <w:rPr>
          <w:rFonts w:hint="eastAsia" w:ascii="仿宋" w:hAnsi="仿宋" w:eastAsia="仿宋" w:cs="仿宋"/>
          <w:sz w:val="32"/>
          <w:szCs w:val="32"/>
        </w:rPr>
        <w:t>（见附件2）、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国家普通话水平智能测试系统考生注意事项》（见附件</w:t>
      </w:r>
      <w:r>
        <w:rPr>
          <w:rFonts w:hint="eastAsia" w:ascii="仿宋" w:hAnsi="仿宋" w:eastAsia="仿宋" w:cs="宋体"/>
          <w:kern w:val="0"/>
          <w:sz w:val="32"/>
          <w:szCs w:val="32"/>
        </w:rPr>
        <w:t>3）、《山东省计算机辅助普通话水平测试应试人员考试纪律》</w:t>
      </w:r>
      <w:r>
        <w:rPr>
          <w:rFonts w:hint="eastAsia" w:ascii="仿宋" w:hAnsi="仿宋" w:eastAsia="仿宋" w:cs="仿宋"/>
          <w:sz w:val="32"/>
          <w:szCs w:val="32"/>
        </w:rPr>
        <w:t>（见附件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严格按要求参加考试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line="480" w:lineRule="exact"/>
        <w:ind w:firstLine="480" w:firstLineChars="15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</w:t>
      </w:r>
    </w:p>
    <w:p>
      <w:pPr>
        <w:widowControl/>
        <w:spacing w:line="480" w:lineRule="exact"/>
        <w:ind w:firstLine="480" w:firstLineChars="15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1.20</w:t>
      </w: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年桓台县普通话考试安排表</w:t>
      </w:r>
    </w:p>
    <w:p>
      <w:pPr>
        <w:widowControl/>
        <w:spacing w:line="480" w:lineRule="exact"/>
        <w:ind w:firstLine="480" w:firstLineChars="1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普通话水平测试应试人员须知</w:t>
      </w:r>
    </w:p>
    <w:p>
      <w:pPr>
        <w:widowControl/>
        <w:spacing w:line="480" w:lineRule="exact"/>
        <w:ind w:firstLine="480" w:firstLineChars="1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3.国家普通话水平智能测试系统考生注意事项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widowControl/>
        <w:spacing w:line="480" w:lineRule="exact"/>
        <w:ind w:firstLine="480" w:firstLineChars="1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4.山东省计算机辅助普通话水平测试应试人员考试纪律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</w:t>
      </w:r>
    </w:p>
    <w:p>
      <w:pPr>
        <w:widowControl/>
        <w:spacing w:line="480" w:lineRule="exact"/>
        <w:ind w:firstLine="3680" w:firstLineChars="11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桓台县语言文字</w:t>
      </w:r>
      <w:r>
        <w:rPr>
          <w:rFonts w:ascii="仿宋" w:hAnsi="仿宋" w:eastAsia="仿宋" w:cs="宋体"/>
          <w:kern w:val="0"/>
          <w:sz w:val="32"/>
          <w:szCs w:val="32"/>
        </w:rPr>
        <w:t>工作委员会办公室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widowControl/>
        <w:spacing w:line="480" w:lineRule="exact"/>
        <w:ind w:firstLine="480" w:firstLineChars="1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20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wordWrap w:val="0"/>
        <w:spacing w:line="560" w:lineRule="exact"/>
        <w:jc w:val="lef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附件1：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6"/>
          <w:szCs w:val="26"/>
        </w:rPr>
        <w:t xml:space="preserve">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年桓台县普通话考试安排表</w:t>
      </w:r>
    </w:p>
    <w:tbl>
      <w:tblPr>
        <w:tblStyle w:val="6"/>
        <w:tblpPr w:leftFromText="180" w:rightFromText="180" w:vertAnchor="page" w:horzAnchor="margin" w:tblpXSpec="center" w:tblpY="1906"/>
        <w:tblW w:w="67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260"/>
        <w:gridCol w:w="3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日第1场9：00----9: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张静怡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郝向荣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刘钟月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王澍君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田晓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高宇飞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祝雪柔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司志慧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孙倩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胡大正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石晴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于明明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张小雨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任富成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耿倩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日第2场9：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5----9: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刘月霞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李如意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高敏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徐书昊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李建辉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荆超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罗格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田梦瑶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巩琪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田月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赵天宇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闫浩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宁小春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魏沙沙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周爱丽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日第3场9：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0----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朱翠玲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刘莉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李晓庆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王娜娜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胡振振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逯昌国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伊继源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林琳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宋立孜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任博文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张鲲鹏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耿焓毓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赵文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宋奕筱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任鑫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日第4场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：15----10: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芦秋宁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任佳琦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张哲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吴帆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弥青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巩慧颖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荣程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刘智燕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曲丽娜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周慧慧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王舒琪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王成丽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徐丽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张毅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韩磊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日第5场10：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0----1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徐熠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张红丽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王培培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罗静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袁静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韩萌鑫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胡娜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杨雪梅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何云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周钥铖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罗芝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张颜学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宗瑶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王娇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车成旺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日第6场1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5----1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刘洁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刘宏丽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金莲君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崔群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魏衍新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蒋月月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岳娜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崔桂梅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甘雪晴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孟繁棣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何鸿妤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李雪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李秋凝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马燕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马玲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日第7场1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：30----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王晓娜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牛明晓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于洋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解曼姿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胡桂玲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罗淼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孙梦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巩艳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魏光磊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王梦瑶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崔钰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宋丽美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巩小菡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李万秋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杨洁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日第8场1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----1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吕高俊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胡月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张鑫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张颖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张淋琳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张颖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杨屹熳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胡炳悦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李琰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毕晨雨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郑慧芝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李昕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于磊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张明非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戴陆君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日第9场1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5----1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:5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巩丽娟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李秉语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马学文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张莎莎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高凯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王秀洁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陈雪丽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孙鹏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王坪烨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王诗情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巩莉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劳业烜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蔡紫薇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陈燕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张金琦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日第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场14：50----1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孙梓琪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郭丹丹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王雪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刘麦兰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胥永建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罗铭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田华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于鑫月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王书晴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牟小彤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王琦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尹玉冬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邓爽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赵晓敏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董柯辛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7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日第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场1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----1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宋筱璐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牟凯月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张晓菲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成文卓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孙红霞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魏冬梅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李珊珊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李元美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巩好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于晨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陈晗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马淑惠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孙云霄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刘晨旭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崔耀方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7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日第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场1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0----1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李婷婷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邢琳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胡萌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伊鑫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郭海波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胡文迪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董偲艺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刁文娟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高萌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傅雪倩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尉鑫华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赵明明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毕翠丽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李园园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巩超超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7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日第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场1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：0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----1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赵心玮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武艳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杨向涛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王燕妃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胡瑞杰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李亚群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曹瑞雪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李聪聪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张岩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巩媛媛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徐露露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刘连悦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周盼盼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米卫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魏玉娇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7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日第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场1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0----1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刘美琪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孙曼莎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3700620010197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附件2:</w:t>
      </w:r>
    </w:p>
    <w:p>
      <w:pPr>
        <w:spacing w:line="360" w:lineRule="auto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普通话水平测试应试人员须知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1.应试人员应提前到达测试点，在指定候考室集合，明确测试流程，然后由工作人员引领到指定备测室。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2.应试人员须持准考证和身份证，经查验无误后，进入备测室。替考人员一经发现立即取消应试资格，并将替考信息录入考试系统，一年内不准参加考试。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3.应试人员在备测室，按顺序抽取座号后，到对应座号进行备测。备测时间为10分钟。在备测室不得喧哗，不得向工作人员询问与测试相关的内容及字音，一经发现取消其应试资格。备测时间到后，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放下试题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带着抽取的题号</w:t>
      </w:r>
      <w:r>
        <w:rPr>
          <w:rFonts w:hint="eastAsia" w:ascii="仿宋" w:hAnsi="仿宋" w:eastAsia="仿宋" w:cs="仿宋"/>
          <w:sz w:val="32"/>
          <w:szCs w:val="32"/>
        </w:rPr>
        <w:t>由工作人员引领到测试室，所带物品全部放在测试室门外的物品存放处。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测试时，应试人员要先输入准考证号，核实姓名，然后按系统提示，进入试音和正式测试环节。在正式开始测试时，请不要说与试题内容无关的话，注意试卷内容应该横向朗读避免错行、漏行。在完成每一题的测试后，请不要等待，应及时点击计算机屏幕右下方的“下一题”按钮，进行下一题的测试，至完成全部测试内容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5.在测试室内测试完毕后，把耳麦放好，迅速退离考点，一经发现或举报证实后的逗留者，立即取消测试成绩。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6.应试人员正确戴耳麦，话筒应在左侧，测试过程不要随意移动话筒，若人为因素造成话筒损坏原价赔偿。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7.朗读时声音要清晰、音量适中。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8.进入考点后要关闭随身携带的一切通讯设备。</w:t>
      </w:r>
    </w:p>
    <w:p/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ascii="仿宋" w:hAnsi="仿宋" w:eastAsia="仿宋" w:cs="仿宋"/>
          <w:b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:</w:t>
      </w:r>
    </w:p>
    <w:p>
      <w:pPr>
        <w:spacing w:line="360" w:lineRule="auto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国家普通话水平智能测试系统考生注意事项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您好！欢迎使用国家普通话水平智能测试系统。为了能够取得更好的测试效果，请您仔细阅读下面的注意事项：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一、登录阶段：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1.请正确佩戴好耳麦，麦克风应在左侧，调整麦克风至距嘴巴2-3厘米的位置，避免麦克与面部接触，测试时手不要触摸麦克。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请正确输入您的准考证号，准考证号的前几位系统已经自动给出，您只需要输入最后四位即可，信息确认无误后，点击“确认”按钮进入。</w:t>
      </w:r>
    </w:p>
    <w:p>
      <w:pPr>
        <w:tabs>
          <w:tab w:val="left" w:pos="1200"/>
        </w:tabs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二、试音阶段：</w:t>
      </w:r>
    </w:p>
    <w:p>
      <w:pPr>
        <w:tabs>
          <w:tab w:val="left" w:pos="1200"/>
        </w:tabs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请在试音提示结束后开始试音，以适中音量朗读试音界面上的文字。</w:t>
      </w:r>
    </w:p>
    <w:p>
      <w:pPr>
        <w:tabs>
          <w:tab w:val="left" w:pos="1200"/>
        </w:tabs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三、考试阶段：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1.测试共有四题，请横向朗读测试内容，注意不要错行、漏行（注：蓝字和黑字均需朗读），测试过程中，不要说与测试内容无关的话。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每一题开始前都有一段提示音，请在提示音结束并听到“嘟”的一声后，再开始朗读。读完一题后，请马上点击界面右下方的“下一题”按钮，进入下一题的测试。</w:t>
      </w:r>
    </w:p>
    <w:p>
      <w:pPr>
        <w:spacing w:line="360" w:lineRule="auto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4181475" cy="2495550"/>
            <wp:effectExtent l="0" t="0" r="9525" b="0"/>
            <wp:docPr id="2" name="图片 2" descr="Image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00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第四题说话部分满三分钟后，不需要点击“提交试卷”按钮，系统会自动提交试卷，结束测试，并请轻声慢步的离开考场。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/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附件4: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山东省计算机辅助普通话水平测试应试人员考试纪律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1.应试人须在规定时间参加测试，缺考或迟到 30 分钟视为自动放弃考试。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2.应试人须凭身份证在规定时间进入考点。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3.酒后人员不得进入考点。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4.应试人进入考试区域不得大声喧哗，按要求进入候测室等候。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5.应试人在考试人员指引下进入备测室抽题，准备考试。试题不准带走。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6.应试人进入测试室不准携带任何文字材料、手机等设备。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7.应试人在考场内不得讲话，须认真听取主监考指令，并按指令操作。有问题举手示意副监考。不得损坏设备。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8.说话项考试的目的，是测查应试人在无文字凭借的情况下说普通话的水平，因此，应试人如照着文字读，或看文字提示说话，均视为作弊，本次成绩为0分，并在三年内不准参加普通话水平考试。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3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祝您在测试中取得优异的成绩！</w:t>
      </w:r>
    </w:p>
    <w:sectPr>
      <w:footerReference r:id="rId3" w:type="default"/>
      <w:pgSz w:w="11906" w:h="16838"/>
      <w:pgMar w:top="1644" w:right="1418" w:bottom="164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759782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47"/>
    <w:rsid w:val="0000101F"/>
    <w:rsid w:val="000072AC"/>
    <w:rsid w:val="00014E36"/>
    <w:rsid w:val="000272B8"/>
    <w:rsid w:val="00075EAA"/>
    <w:rsid w:val="000A1ABA"/>
    <w:rsid w:val="000F2F86"/>
    <w:rsid w:val="00107A1B"/>
    <w:rsid w:val="00112259"/>
    <w:rsid w:val="00132C74"/>
    <w:rsid w:val="00157623"/>
    <w:rsid w:val="00167FD5"/>
    <w:rsid w:val="00175101"/>
    <w:rsid w:val="001A631C"/>
    <w:rsid w:val="001B2A36"/>
    <w:rsid w:val="001B785E"/>
    <w:rsid w:val="001F46C7"/>
    <w:rsid w:val="002211B7"/>
    <w:rsid w:val="00221E73"/>
    <w:rsid w:val="0024045D"/>
    <w:rsid w:val="00243BB3"/>
    <w:rsid w:val="00282F62"/>
    <w:rsid w:val="002B576F"/>
    <w:rsid w:val="002E036D"/>
    <w:rsid w:val="00303B3C"/>
    <w:rsid w:val="00345828"/>
    <w:rsid w:val="003578A2"/>
    <w:rsid w:val="00396868"/>
    <w:rsid w:val="003C0CF7"/>
    <w:rsid w:val="003E4A6F"/>
    <w:rsid w:val="003E74F8"/>
    <w:rsid w:val="0044140F"/>
    <w:rsid w:val="00443AE4"/>
    <w:rsid w:val="00455625"/>
    <w:rsid w:val="00465A47"/>
    <w:rsid w:val="00477228"/>
    <w:rsid w:val="00480FD4"/>
    <w:rsid w:val="00484685"/>
    <w:rsid w:val="004A74E2"/>
    <w:rsid w:val="004D1C22"/>
    <w:rsid w:val="004D2643"/>
    <w:rsid w:val="004E1506"/>
    <w:rsid w:val="005012C2"/>
    <w:rsid w:val="005053AD"/>
    <w:rsid w:val="00511A62"/>
    <w:rsid w:val="00580935"/>
    <w:rsid w:val="005916E2"/>
    <w:rsid w:val="005A054A"/>
    <w:rsid w:val="005B5180"/>
    <w:rsid w:val="005C42AD"/>
    <w:rsid w:val="005D0C73"/>
    <w:rsid w:val="005E7746"/>
    <w:rsid w:val="005F1AB8"/>
    <w:rsid w:val="006224B0"/>
    <w:rsid w:val="00633440"/>
    <w:rsid w:val="0063718F"/>
    <w:rsid w:val="006541D1"/>
    <w:rsid w:val="00654BF7"/>
    <w:rsid w:val="006779D6"/>
    <w:rsid w:val="006A5EF7"/>
    <w:rsid w:val="006B1573"/>
    <w:rsid w:val="006B7833"/>
    <w:rsid w:val="006E762C"/>
    <w:rsid w:val="006F0F1E"/>
    <w:rsid w:val="006F21B3"/>
    <w:rsid w:val="006F4925"/>
    <w:rsid w:val="00753CCA"/>
    <w:rsid w:val="007772F2"/>
    <w:rsid w:val="0078147B"/>
    <w:rsid w:val="007853BF"/>
    <w:rsid w:val="00790078"/>
    <w:rsid w:val="00797A93"/>
    <w:rsid w:val="007B4EDE"/>
    <w:rsid w:val="007E7D3C"/>
    <w:rsid w:val="00842C65"/>
    <w:rsid w:val="00850966"/>
    <w:rsid w:val="00877052"/>
    <w:rsid w:val="008958D2"/>
    <w:rsid w:val="008C4BBC"/>
    <w:rsid w:val="008D20A0"/>
    <w:rsid w:val="00936B34"/>
    <w:rsid w:val="0098196E"/>
    <w:rsid w:val="009B10F1"/>
    <w:rsid w:val="009B604D"/>
    <w:rsid w:val="009C333E"/>
    <w:rsid w:val="00A408BB"/>
    <w:rsid w:val="00A62374"/>
    <w:rsid w:val="00A83036"/>
    <w:rsid w:val="00A97305"/>
    <w:rsid w:val="00AC6DE3"/>
    <w:rsid w:val="00AD5CB3"/>
    <w:rsid w:val="00AE261D"/>
    <w:rsid w:val="00B27697"/>
    <w:rsid w:val="00B30A6D"/>
    <w:rsid w:val="00B6102F"/>
    <w:rsid w:val="00B62C6A"/>
    <w:rsid w:val="00B667D7"/>
    <w:rsid w:val="00B738CE"/>
    <w:rsid w:val="00B9298E"/>
    <w:rsid w:val="00BE00A8"/>
    <w:rsid w:val="00BE76B7"/>
    <w:rsid w:val="00BF6269"/>
    <w:rsid w:val="00C467A6"/>
    <w:rsid w:val="00C5151A"/>
    <w:rsid w:val="00C60F95"/>
    <w:rsid w:val="00CA521B"/>
    <w:rsid w:val="00CC2D13"/>
    <w:rsid w:val="00CD7B02"/>
    <w:rsid w:val="00CF2A4E"/>
    <w:rsid w:val="00D236CC"/>
    <w:rsid w:val="00D34425"/>
    <w:rsid w:val="00D36DD1"/>
    <w:rsid w:val="00D50992"/>
    <w:rsid w:val="00D60E16"/>
    <w:rsid w:val="00D810C7"/>
    <w:rsid w:val="00D8191F"/>
    <w:rsid w:val="00D830F9"/>
    <w:rsid w:val="00DB23D1"/>
    <w:rsid w:val="00DB6E23"/>
    <w:rsid w:val="00DC0A0C"/>
    <w:rsid w:val="00DD45FB"/>
    <w:rsid w:val="00DE109A"/>
    <w:rsid w:val="00DE394A"/>
    <w:rsid w:val="00E07748"/>
    <w:rsid w:val="00E937D2"/>
    <w:rsid w:val="00EA57C4"/>
    <w:rsid w:val="00EB234F"/>
    <w:rsid w:val="00EB700E"/>
    <w:rsid w:val="00EE2330"/>
    <w:rsid w:val="00EF6C63"/>
    <w:rsid w:val="00F36754"/>
    <w:rsid w:val="00F63D38"/>
    <w:rsid w:val="00F66C9A"/>
    <w:rsid w:val="00F771F8"/>
    <w:rsid w:val="00FC7F27"/>
    <w:rsid w:val="00FD6CA3"/>
    <w:rsid w:val="00FF4D43"/>
    <w:rsid w:val="07A2415A"/>
    <w:rsid w:val="11776BBA"/>
    <w:rsid w:val="1CD276C5"/>
    <w:rsid w:val="2530261A"/>
    <w:rsid w:val="3B7C087E"/>
    <w:rsid w:val="53EF7D79"/>
    <w:rsid w:val="6B5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uiPriority w:val="99"/>
    <w:rPr>
      <w:kern w:val="2"/>
      <w:sz w:val="21"/>
      <w:szCs w:val="24"/>
    </w:rPr>
  </w:style>
  <w:style w:type="character" w:customStyle="1" w:styleId="9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B51456-1418-4454-98B1-D03B2CBDE5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994</Words>
  <Characters>5669</Characters>
  <Lines>47</Lines>
  <Paragraphs>13</Paragraphs>
  <TotalTime>0</TotalTime>
  <ScaleCrop>false</ScaleCrop>
  <LinksUpToDate>false</LinksUpToDate>
  <CharactersWithSpaces>6650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2019-04-29T05:44:00Z</dcterms:created>
  <dc:creator>Windows User</dc:creator>
  <cp:lastModifiedBy>桓台-刘辉</cp:lastModifiedBy>
  <cp:lastPrinted>2019-05-05T00:44:00Z</cp:lastPrinted>
  <dcterms:modified xsi:type="dcterms:W3CDTF">2020-06-08T01:14:54Z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