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1" w:name="_GoBack"/>
      <w:bookmarkEnd w:id="1"/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94" w:lineRule="exact"/>
        <w:jc w:val="center"/>
        <w:rPr>
          <w:rFonts w:hint="eastAsia" w:ascii="方正小标宋_GBK" w:eastAsia="方正小标宋_GBK" w:cs="方正小标宋_GBK"/>
          <w:bCs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bCs/>
          <w:color w:val="000000"/>
          <w:spacing w:val="8"/>
          <w:sz w:val="44"/>
          <w:szCs w:val="44"/>
          <w:lang w:val="en-US" w:eastAsia="zh-CN"/>
        </w:rPr>
        <w:t>面试名单</w:t>
      </w:r>
    </w:p>
    <w:p>
      <w:pPr>
        <w:spacing w:line="594" w:lineRule="exact"/>
        <w:jc w:val="center"/>
        <w:rPr>
          <w:rFonts w:hint="eastAsia" w:ascii="方正小标宋_GBK" w:eastAsia="方正小标宋_GBK" w:cs="方正小标宋_GBK"/>
          <w:bCs/>
          <w:color w:val="000000"/>
          <w:spacing w:val="8"/>
          <w:sz w:val="32"/>
          <w:szCs w:val="32"/>
          <w:lang w:val="en-US" w:eastAsia="zh-CN"/>
        </w:rPr>
      </w:pPr>
    </w:p>
    <w:tbl>
      <w:tblPr>
        <w:tblStyle w:val="10"/>
        <w:tblW w:w="8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993"/>
        <w:gridCol w:w="1559"/>
        <w:gridCol w:w="2049"/>
        <w:gridCol w:w="786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bookmarkStart w:id="0" w:name="RANGE!B4:F45"/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  <w:jc w:val="center"/>
        </w:trPr>
        <w:tc>
          <w:tcPr>
            <w:tcW w:w="24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襄阳海关海关业务二级主办及以下（一）职位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300110001001</w:t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139.2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田辰月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129231011802004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24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十堰海关海关业务二级主办及以下（二）职位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300110002002</w:t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120.9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杨钊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129231010903401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26"/>
              </w:rPr>
            </w:pPr>
            <w:r>
              <w:rPr>
                <w:rStyle w:val="24"/>
                <w:rFonts w:hint="eastAsia"/>
              </w:rPr>
              <w:t>荆门</w:t>
            </w:r>
            <w:r>
              <w:rPr>
                <w:rStyle w:val="24"/>
              </w:rPr>
              <w:t>海关</w:t>
            </w:r>
            <w:r>
              <w:rPr>
                <w:rStyle w:val="24"/>
                <w:rFonts w:hint="eastAsia"/>
              </w:rPr>
              <w:t>海关监管二级主办及以下（一）</w:t>
            </w:r>
            <w:r>
              <w:rPr>
                <w:rStyle w:val="24"/>
              </w:rPr>
              <w:t>职位</w:t>
            </w:r>
            <w:r>
              <w:rPr>
                <w:rStyle w:val="26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24"/>
              </w:rPr>
              <w:t>（</w:t>
            </w:r>
            <w:r>
              <w:rPr>
                <w:rStyle w:val="26"/>
              </w:rPr>
              <w:t>300110003001</w:t>
            </w:r>
            <w:r>
              <w:rPr>
                <w:rStyle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139.</w:t>
            </w: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廖书漪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129232010904107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杜雨露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129232100207614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邵娟娟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129233310208202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关书颖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129241190200318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邵宝顺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129242010711505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杨钧皓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129242011310230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殷源悦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129250010901020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万润钇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129250012201408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24"/>
              </w:rPr>
            </w:pPr>
            <w:r>
              <w:rPr>
                <w:rStyle w:val="24"/>
                <w:rFonts w:hint="eastAsia"/>
              </w:rPr>
              <w:t>鄂州</w:t>
            </w:r>
            <w:r>
              <w:rPr>
                <w:rStyle w:val="24"/>
              </w:rPr>
              <w:t>海关</w:t>
            </w:r>
            <w:r>
              <w:rPr>
                <w:rStyle w:val="24"/>
                <w:rFonts w:hint="eastAsia"/>
              </w:rPr>
              <w:t>海关监管二级主办及以下（二）</w:t>
            </w:r>
            <w:r>
              <w:rPr>
                <w:rStyle w:val="24"/>
              </w:rPr>
              <w:t>职位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26"/>
              </w:rPr>
              <w:t xml:space="preserve"> </w:t>
            </w:r>
            <w:r>
              <w:rPr>
                <w:rStyle w:val="24"/>
              </w:rPr>
              <w:t>（</w:t>
            </w:r>
            <w:r>
              <w:rPr>
                <w:rStyle w:val="26"/>
              </w:rPr>
              <w:t>300110004001</w:t>
            </w:r>
            <w:r>
              <w:rPr>
                <w:rStyle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127.0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潘日强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129236071600217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华芳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129236072708824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廖锴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129242011712829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24"/>
              </w:rPr>
            </w:pPr>
            <w:r>
              <w:rPr>
                <w:rStyle w:val="24"/>
                <w:rFonts w:hint="eastAsia"/>
              </w:rPr>
              <w:t>鄂州</w:t>
            </w:r>
            <w:r>
              <w:rPr>
                <w:rStyle w:val="24"/>
              </w:rPr>
              <w:t>海关</w:t>
            </w:r>
            <w:r>
              <w:rPr>
                <w:rStyle w:val="24"/>
                <w:rFonts w:hint="eastAsia"/>
              </w:rPr>
              <w:t>海关监管二级主办及以下（三）</w:t>
            </w:r>
            <w:r>
              <w:rPr>
                <w:rStyle w:val="24"/>
              </w:rPr>
              <w:t>职位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Style w:val="24"/>
              </w:rPr>
            </w:pPr>
            <w:r>
              <w:rPr>
                <w:rStyle w:val="26"/>
              </w:rPr>
              <w:t xml:space="preserve"> </w:t>
            </w:r>
            <w:r>
              <w:rPr>
                <w:rStyle w:val="24"/>
              </w:rPr>
              <w:t>（</w:t>
            </w:r>
            <w:r>
              <w:rPr>
                <w:rStyle w:val="26"/>
              </w:rPr>
              <w:t>300110004002</w:t>
            </w:r>
            <w:r>
              <w:rPr>
                <w:rStyle w:val="24"/>
              </w:rPr>
              <w:t>）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136.0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周东涛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129212013201801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彭楚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129223011703819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邓楚薇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129232011406211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</w:rPr>
              <w:t>邹燕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129232020301325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徐善平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129233020304116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</w:rPr>
              <w:t>陈丹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129243013705025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26"/>
              </w:rPr>
            </w:pPr>
            <w:r>
              <w:rPr>
                <w:rStyle w:val="24"/>
                <w:rFonts w:hint="eastAsia"/>
              </w:rPr>
              <w:t>随州</w:t>
            </w:r>
            <w:r>
              <w:rPr>
                <w:rStyle w:val="24"/>
              </w:rPr>
              <w:t>海关</w:t>
            </w:r>
            <w:r>
              <w:rPr>
                <w:rStyle w:val="24"/>
                <w:rFonts w:hint="eastAsia"/>
              </w:rPr>
              <w:t>海关监管二级主办及以下（四）</w:t>
            </w:r>
            <w:r>
              <w:rPr>
                <w:rStyle w:val="24"/>
              </w:rPr>
              <w:t>职位</w:t>
            </w:r>
            <w:r>
              <w:rPr>
                <w:rStyle w:val="26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Style w:val="24"/>
              </w:rPr>
              <w:t>（</w:t>
            </w:r>
            <w:r>
              <w:rPr>
                <w:rStyle w:val="26"/>
              </w:rPr>
              <w:t>300110005001</w:t>
            </w:r>
            <w:r>
              <w:rPr>
                <w:rStyle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</w:rPr>
              <w:t>130.9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徐青青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129236070600919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许丹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129241010806620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成立冬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129241011106823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黄一格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129242010803516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张馨悦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129242011309108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富敏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129242012005517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周恒羽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129242012205720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24"/>
              </w:rPr>
            </w:pPr>
            <w:r>
              <w:rPr>
                <w:rStyle w:val="24"/>
                <w:rFonts w:hint="eastAsia"/>
              </w:rPr>
              <w:t>恩施</w:t>
            </w:r>
            <w:r>
              <w:rPr>
                <w:rStyle w:val="24"/>
              </w:rPr>
              <w:t>海关</w:t>
            </w:r>
            <w:r>
              <w:rPr>
                <w:rStyle w:val="24"/>
                <w:rFonts w:hint="eastAsia"/>
              </w:rPr>
              <w:t>海关监管二级主办及以下（五）</w:t>
            </w:r>
            <w:r>
              <w:rPr>
                <w:rStyle w:val="24"/>
              </w:rPr>
              <w:t>职位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Style w:val="24"/>
              </w:rPr>
              <w:t>（</w:t>
            </w:r>
            <w:r>
              <w:rPr>
                <w:rStyle w:val="26"/>
              </w:rPr>
              <w:t>300110006001</w:t>
            </w:r>
            <w:r>
              <w:rPr>
                <w:rStyle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</w:rPr>
              <w:t>139.7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衣首静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129237060502003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李建成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129242010503007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129242011203718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郑懿彧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129242011609801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李坻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129243010105703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王瑛丽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129250011201730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</w:tbl>
    <w:p>
      <w:pPr>
        <w:shd w:val="solid" w:color="FFFFFF" w:fill="auto"/>
        <w:autoSpaceDN w:val="0"/>
        <w:adjustRightInd w:val="0"/>
        <w:snapToGrid w:val="0"/>
        <w:spacing w:line="560" w:lineRule="exact"/>
        <w:ind w:firstLine="643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>注：</w:t>
      </w:r>
      <w:r>
        <w:rPr>
          <w:rFonts w:hint="eastAsia" w:ascii="方正仿宋_GBK" w:eastAsia="方正仿宋_GBK" w:cs="方正仿宋_GBK"/>
          <w:sz w:val="32"/>
          <w:szCs w:val="32"/>
        </w:rPr>
        <w:t>以上无调剂人员，同一职位考生按准考证号排列。</w:t>
      </w: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</w:t>
      </w:r>
      <w:r>
        <w:rPr>
          <w:rFonts w:hint="eastAsia" w:eastAsia="方正小标宋_GBK"/>
          <w:color w:val="000000"/>
          <w:spacing w:val="8"/>
          <w:sz w:val="44"/>
          <w:szCs w:val="44"/>
          <w:lang w:eastAsia="zh-CN"/>
        </w:rPr>
        <w:t>武汉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highlight w:val="none"/>
          <w:shd w:val="clear" w:color="auto" w:fill="FFFFFF"/>
          <w:lang w:eastAsia="zh-CN"/>
        </w:rPr>
        <w:t>武汉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highlight w:val="none"/>
          <w:shd w:val="clear" w:color="auto" w:fill="FFFFFF"/>
          <w:lang w:eastAsia="zh-CN"/>
        </w:rPr>
        <w:t>武汉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jc w:val="both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widowControl/>
        <w:spacing w:line="594" w:lineRule="exact"/>
        <w:jc w:val="both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10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10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10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5AD56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2"/>
    <w:next w:val="2"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uiPriority w:val="0"/>
    <w:rPr>
      <w:rFonts w:ascii="Tahoma" w:hAnsi="Tahoma"/>
      <w:sz w:val="24"/>
    </w:rPr>
  </w:style>
  <w:style w:type="paragraph" w:customStyle="1" w:styleId="18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4">
    <w:name w:val="font11"/>
    <w:basedOn w:val="11"/>
    <w:uiPriority w:val="0"/>
    <w:rPr>
      <w:rFonts w:ascii="方正仿宋_GBK" w:eastAsia="方正仿宋_GBK" w:cs="方正仿宋_GBK"/>
      <w:color w:val="000000"/>
      <w:sz w:val="24"/>
      <w:szCs w:val="24"/>
      <w:u w:val="none"/>
    </w:rPr>
  </w:style>
  <w:style w:type="character" w:customStyle="1" w:styleId="25">
    <w:name w:val="font21"/>
    <w:basedOn w:val="11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31"/>
    <w:basedOn w:val="11"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emailstyle17"/>
    <w:basedOn w:val="11"/>
    <w:uiPriority w:val="0"/>
    <w:rPr>
      <w:rFonts w:ascii="Tahoma" w:hAnsi="Tahoma" w:eastAsia="Tahoma" w:cs="Tahoma"/>
      <w:color w:val="000000"/>
    </w:rPr>
  </w:style>
  <w:style w:type="paragraph" w:customStyle="1" w:styleId="28">
    <w:name w:val="样式 14 10 磅"/>
    <w:next w:val="4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13</Pages>
  <Words>3725</Words>
  <Characters>4554</Characters>
  <Lines>609</Lines>
  <Paragraphs>278</Paragraphs>
  <TotalTime>75</TotalTime>
  <ScaleCrop>false</ScaleCrop>
  <LinksUpToDate>false</LinksUpToDate>
  <CharactersWithSpaces>5308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2019-01-24T08:11:00Z</dcterms:created>
  <dc:creator>微软中国</dc:creator>
  <cp:lastModifiedBy>windows</cp:lastModifiedBy>
  <cp:lastPrinted>2020-05-28T06:26:00Z</cp:lastPrinted>
  <dcterms:modified xsi:type="dcterms:W3CDTF">2020-06-06T09:38:41Z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