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0" w:rsidRDefault="00B57600" w:rsidP="00B57600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137518" w:rsidRDefault="009561FB" w:rsidP="009561FB">
      <w:pPr>
        <w:pStyle w:val="a5"/>
        <w:shd w:val="clear" w:color="auto" w:fill="FFFFFF"/>
        <w:spacing w:before="0" w:beforeAutospacing="0" w:after="0" w:afterAutospacing="0" w:line="584" w:lineRule="atLeas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137518">
        <w:rPr>
          <w:rFonts w:ascii="方正小标宋_GBK" w:eastAsia="方正小标宋_GBK" w:hint="eastAsia"/>
          <w:color w:val="000000"/>
          <w:sz w:val="44"/>
          <w:szCs w:val="44"/>
        </w:rPr>
        <w:t>面 试 人 员 守 则</w:t>
      </w:r>
    </w:p>
    <w:p w:rsidR="009561FB" w:rsidRDefault="009561FB" w:rsidP="009561FB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一、面试考生须凭身份证、</w:t>
      </w:r>
      <w:r w:rsidR="00C60AEF">
        <w:rPr>
          <w:rFonts w:ascii="仿宋_GB2312" w:eastAsia="仿宋_GB2312" w:hint="eastAsia"/>
          <w:color w:val="000000"/>
          <w:sz w:val="32"/>
          <w:szCs w:val="32"/>
        </w:rPr>
        <w:t>核酸检测报告、</w:t>
      </w:r>
      <w:r w:rsidR="00355355">
        <w:rPr>
          <w:rFonts w:ascii="仿宋_GB2312" w:eastAsia="仿宋_GB2312" w:hint="eastAsia"/>
          <w:color w:val="000000"/>
          <w:sz w:val="32"/>
          <w:szCs w:val="32"/>
        </w:rPr>
        <w:t>健康通行码、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面试通知书，</w:t>
      </w:r>
      <w:r w:rsidR="003A157B">
        <w:rPr>
          <w:rFonts w:ascii="仿宋_GB2312" w:eastAsia="仿宋_GB2312" w:hint="eastAsia"/>
          <w:color w:val="000000"/>
          <w:sz w:val="32"/>
          <w:szCs w:val="32"/>
        </w:rPr>
        <w:t>佩戴口罩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按规定</w:t>
      </w:r>
      <w:bookmarkStart w:id="0" w:name="_GoBack"/>
      <w:bookmarkEnd w:id="0"/>
      <w:r w:rsidRPr="00B431C4">
        <w:rPr>
          <w:rFonts w:ascii="仿宋_GB2312" w:eastAsia="仿宋_GB2312" w:hint="eastAsia"/>
          <w:color w:val="000000"/>
          <w:sz w:val="32"/>
          <w:szCs w:val="32"/>
        </w:rPr>
        <w:t>的时间</w:t>
      </w:r>
      <w:proofErr w:type="gramStart"/>
      <w:r w:rsidRPr="00B431C4">
        <w:rPr>
          <w:rFonts w:ascii="仿宋_GB2312" w:eastAsia="仿宋_GB2312" w:hint="eastAsia"/>
          <w:color w:val="000000"/>
          <w:sz w:val="32"/>
          <w:szCs w:val="32"/>
        </w:rPr>
        <w:t>到候考室</w:t>
      </w:r>
      <w:proofErr w:type="gramEnd"/>
      <w:r w:rsidRPr="00B431C4">
        <w:rPr>
          <w:rFonts w:ascii="仿宋_GB2312" w:eastAsia="仿宋_GB2312" w:hint="eastAsia"/>
          <w:color w:val="000000"/>
          <w:sz w:val="32"/>
          <w:szCs w:val="32"/>
        </w:rPr>
        <w:t>候考。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二、面试考生不得携带任何通讯工具进入考区，已带入的要</w:t>
      </w:r>
      <w:proofErr w:type="gramStart"/>
      <w:r w:rsidRPr="00B431C4">
        <w:rPr>
          <w:rFonts w:ascii="仿宋_GB2312" w:eastAsia="仿宋_GB2312" w:hint="eastAsia"/>
          <w:color w:val="000000"/>
          <w:sz w:val="32"/>
          <w:szCs w:val="32"/>
        </w:rPr>
        <w:t>自觉交考务</w:t>
      </w:r>
      <w:proofErr w:type="gramEnd"/>
      <w:r w:rsidRPr="00B431C4">
        <w:rPr>
          <w:rFonts w:ascii="仿宋_GB2312" w:eastAsia="仿宋_GB2312" w:hint="eastAsia"/>
          <w:color w:val="000000"/>
          <w:sz w:val="32"/>
          <w:szCs w:val="32"/>
        </w:rPr>
        <w:t>工作人员保管。凡有携带未交出者，一经发现，面试成绩判零分。考生携带的其他物品统一放置在教室内规定位置。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三、考生进入考区后，要自觉服从考</w:t>
      </w:r>
      <w:proofErr w:type="gramStart"/>
      <w:r w:rsidRPr="00B431C4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B431C4">
        <w:rPr>
          <w:rFonts w:ascii="仿宋_GB2312" w:eastAsia="仿宋_GB2312" w:hint="eastAsia"/>
          <w:color w:val="000000"/>
          <w:sz w:val="32"/>
          <w:szCs w:val="32"/>
        </w:rPr>
        <w:t>工作人员的管理，考生未经批准不得离开，如需如厕，必须两人以上且由工作人员监督。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四、对无理取闹或对评委、考</w:t>
      </w:r>
      <w:proofErr w:type="gramStart"/>
      <w:r w:rsidRPr="00B431C4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Pr="00B431C4">
        <w:rPr>
          <w:rFonts w:ascii="仿宋_GB2312" w:eastAsia="仿宋_GB2312" w:hint="eastAsia"/>
          <w:color w:val="000000"/>
          <w:sz w:val="32"/>
          <w:szCs w:val="32"/>
        </w:rPr>
        <w:t>工作人员有污辱言行的考生，主考有权中止其答辩，令其退场并取消其面试资格。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五、考生通过抽签确定面试顺序。考生进入主考室后，只报面试顺序号，不允许报自己的姓名和笔试准考证号，不允许讲与面试内容无关的话。否则视为有意作弊，面试成绩判为零分。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六、综合类、卫生类考生面试时间8分钟，思考时间和答题时间由考生自行掌握。面试时间到，考生应立即停止答题。备考用纸面</w:t>
      </w:r>
      <w:proofErr w:type="gramStart"/>
      <w:r w:rsidRPr="00B431C4">
        <w:rPr>
          <w:rFonts w:ascii="仿宋_GB2312" w:eastAsia="仿宋_GB2312" w:hint="eastAsia"/>
          <w:color w:val="000000"/>
          <w:sz w:val="32"/>
          <w:szCs w:val="32"/>
        </w:rPr>
        <w:t>试结束</w:t>
      </w:r>
      <w:proofErr w:type="gramEnd"/>
      <w:r w:rsidRPr="00B431C4">
        <w:rPr>
          <w:rFonts w:ascii="仿宋_GB2312" w:eastAsia="仿宋_GB2312" w:hint="eastAsia"/>
          <w:color w:val="000000"/>
          <w:sz w:val="32"/>
          <w:szCs w:val="32"/>
        </w:rPr>
        <w:t>后交主考室计时员，不准带出主考室。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七、面试结束后由工作人员引导到休息室，不准在休息室谈论面试内容，不准大声喧哗，不得与等待面试的其他考生接触。</w:t>
      </w:r>
    </w:p>
    <w:p w:rsidR="00137276" w:rsidRPr="009561FB" w:rsidRDefault="00137276" w:rsidP="009561FB">
      <w:pPr>
        <w:pStyle w:val="a5"/>
        <w:shd w:val="clear" w:color="auto" w:fill="FFFFFF"/>
        <w:spacing w:before="0" w:beforeAutospacing="0" w:after="0" w:afterAutospacing="0" w:line="584" w:lineRule="atLeast"/>
        <w:ind w:firstLine="584"/>
      </w:pPr>
    </w:p>
    <w:sectPr w:rsidR="00137276" w:rsidRPr="009561FB" w:rsidSect="009561F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C7" w:rsidRDefault="00F13BC7" w:rsidP="00B57600">
      <w:r>
        <w:separator/>
      </w:r>
    </w:p>
  </w:endnote>
  <w:endnote w:type="continuationSeparator" w:id="0">
    <w:p w:rsidR="00F13BC7" w:rsidRDefault="00F13BC7" w:rsidP="00B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C7" w:rsidRDefault="00F13BC7" w:rsidP="00B57600">
      <w:r>
        <w:separator/>
      </w:r>
    </w:p>
  </w:footnote>
  <w:footnote w:type="continuationSeparator" w:id="0">
    <w:p w:rsidR="00F13BC7" w:rsidRDefault="00F13BC7" w:rsidP="00B5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600"/>
    <w:rsid w:val="000D6F76"/>
    <w:rsid w:val="00137276"/>
    <w:rsid w:val="00137518"/>
    <w:rsid w:val="001D1EB1"/>
    <w:rsid w:val="00355355"/>
    <w:rsid w:val="003A157B"/>
    <w:rsid w:val="006E361A"/>
    <w:rsid w:val="007A46EE"/>
    <w:rsid w:val="00891644"/>
    <w:rsid w:val="00933F5C"/>
    <w:rsid w:val="009561FB"/>
    <w:rsid w:val="00B57600"/>
    <w:rsid w:val="00C60AEF"/>
    <w:rsid w:val="00EB038C"/>
    <w:rsid w:val="00EE5368"/>
    <w:rsid w:val="00F13BC7"/>
    <w:rsid w:val="00F40AD5"/>
    <w:rsid w:val="00F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6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7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56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61F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10</cp:revision>
  <dcterms:created xsi:type="dcterms:W3CDTF">2018-05-18T00:09:00Z</dcterms:created>
  <dcterms:modified xsi:type="dcterms:W3CDTF">2020-06-05T06:49:00Z</dcterms:modified>
</cp:coreProperties>
</file>