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2020年汝阳县公开选调乡镇事业单位工作人员面试成绩加权系数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第一面试考场：0.990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第二面试考场：1.001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第三面试考场：1.019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第四面试考场：0.993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第六面试考场：0.997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3C39"/>
    <w:rsid w:val="0A12290C"/>
    <w:rsid w:val="3FE13C39"/>
    <w:rsid w:val="48F406B8"/>
    <w:rsid w:val="54AB3B77"/>
    <w:rsid w:val="5F59788B"/>
    <w:rsid w:val="722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2020-05-31T05:14:00Z</dcterms:created>
  <dc:creator>ASUS</dc:creator>
  <cp:lastModifiedBy>时光.未眠</cp:lastModifiedBy>
  <dcterms:modified xsi:type="dcterms:W3CDTF">2020-05-31T06:40:30Z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