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4"/>
          <w:szCs w:val="24"/>
        </w:rPr>
      </w:pPr>
      <w:r>
        <w:rPr>
          <w:sz w:val="21"/>
          <w:szCs w:val="21"/>
          <w:bdr w:val="none" w:color="auto" w:sz="0" w:space="0"/>
        </w:rPr>
        <w:t>文史类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6257925" cy="1657350"/>
            <wp:effectExtent l="0" t="0" r="9525" b="0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4"/>
          <w:szCs w:val="24"/>
        </w:rPr>
      </w:pPr>
      <w:r>
        <w:rPr>
          <w:sz w:val="21"/>
          <w:szCs w:val="21"/>
          <w:bdr w:val="none" w:color="auto" w:sz="0" w:space="0"/>
        </w:rPr>
        <w:t>法律类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6257925" cy="1962150"/>
            <wp:effectExtent l="0" t="0" r="9525" b="0"/>
            <wp:docPr id="4" name="图片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age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4"/>
          <w:szCs w:val="24"/>
        </w:rPr>
      </w:pPr>
      <w:r>
        <w:rPr>
          <w:rStyle w:val="5"/>
          <w:sz w:val="21"/>
          <w:szCs w:val="21"/>
          <w:bdr w:val="none" w:color="auto" w:sz="0" w:space="0"/>
        </w:rPr>
        <w:t>项目管理、土木工程、园林景观类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6257925" cy="5924550"/>
            <wp:effectExtent l="0" t="0" r="9525" b="0"/>
            <wp:docPr id="2" name="图片 3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4"/>
          <w:szCs w:val="24"/>
        </w:rPr>
      </w:pPr>
      <w:r>
        <w:rPr>
          <w:sz w:val="21"/>
          <w:szCs w:val="21"/>
          <w:bdr w:val="none" w:color="auto" w:sz="0" w:space="0"/>
        </w:rPr>
        <w:t>公共管理类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6257925" cy="1657350"/>
            <wp:effectExtent l="0" t="0" r="9525" b="0"/>
            <wp:docPr id="3" name="图片 4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4"/>
          <w:szCs w:val="24"/>
        </w:rPr>
      </w:pPr>
      <w:r>
        <w:rPr>
          <w:sz w:val="21"/>
          <w:szCs w:val="21"/>
          <w:bdr w:val="none" w:color="auto" w:sz="0" w:space="0"/>
        </w:rPr>
        <w:t>档案管理类‍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6257925" cy="1047750"/>
            <wp:effectExtent l="0" t="0" r="9525" b="0"/>
            <wp:docPr id="5" name="图片 5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4"/>
          <w:szCs w:val="24"/>
        </w:rPr>
      </w:pPr>
      <w:r>
        <w:rPr>
          <w:sz w:val="21"/>
          <w:szCs w:val="21"/>
          <w:bdr w:val="none" w:color="auto" w:sz="0" w:space="0"/>
        </w:rPr>
        <w:t>不限专业‍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6257925" cy="3486150"/>
            <wp:effectExtent l="0" t="0" r="9525" b="0"/>
            <wp:docPr id="6" name="图片 6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4"/>
          <w:szCs w:val="24"/>
        </w:rPr>
      </w:pPr>
      <w:r>
        <w:rPr>
          <w:sz w:val="21"/>
          <w:szCs w:val="21"/>
          <w:bdr w:val="none" w:color="auto" w:sz="0" w:space="0"/>
        </w:rPr>
        <w:t>城市照明专业技术人员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4143375" cy="2876550"/>
            <wp:effectExtent l="0" t="0" r="9525" b="0"/>
            <wp:docPr id="7" name="图片 7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A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2020-05-27T09:43:31Z</dcterms:created>
  <dc:creator>Administrator.USER-20181108TO</dc:creator>
  <cp:lastModifiedBy>刘文凯</cp:lastModifiedBy>
  <dcterms:modified xsi:type="dcterms:W3CDTF">2020-05-27T09:44:08Z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