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pStyle w:val="4"/>
        <w:spacing w:beforeAutospacing="0" w:afterAutospacing="0" w:line="500" w:lineRule="exact"/>
        <w:jc w:val="center"/>
        <w:rPr>
          <w:rFonts w:ascii="华文中宋" w:hAnsi="华文中宋" w:eastAsia="华文中宋" w:cs="方正大标宋简体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方正大标宋简体"/>
          <w:b/>
          <w:bCs/>
          <w:color w:val="auto"/>
          <w:sz w:val="44"/>
          <w:szCs w:val="44"/>
        </w:rPr>
        <w:t>招聘岗位一览表</w:t>
      </w:r>
    </w:p>
    <w:tbl>
      <w:tblPr>
        <w:tblStyle w:val="5"/>
        <w:tblpPr w:leftFromText="180" w:rightFromText="180" w:vertAnchor="text" w:horzAnchor="margin" w:tblpXSpec="center" w:tblpY="44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0"/>
        <w:gridCol w:w="1848"/>
        <w:gridCol w:w="1701"/>
        <w:gridCol w:w="709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岗位编号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岗位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类别</w:t>
            </w:r>
          </w:p>
        </w:tc>
        <w:tc>
          <w:tcPr>
            <w:tcW w:w="1848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 w:cs="仿宋"/>
                <w:color w:val="auto"/>
                <w:sz w:val="24"/>
              </w:rPr>
            </w:pPr>
            <w:r>
              <w:rPr>
                <w:rFonts w:hint="eastAsia" w:ascii="黑体" w:hAnsi="黑体" w:eastAsia="黑体" w:cs="仿宋"/>
                <w:color w:val="auto"/>
                <w:sz w:val="24"/>
              </w:rPr>
              <w:t>招聘人数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10" w:type="dxa"/>
            <w:vAlign w:val="center"/>
          </w:tcPr>
          <w:p>
            <w:pPr>
              <w:pStyle w:val="4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财务总监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会计、财务或审计等专业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5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取得高级会计师或高级审计师等技术职务任职资格、注册会计师等相关执业资格，从事相关工作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10" w:type="dxa"/>
            <w:vAlign w:val="center"/>
          </w:tcPr>
          <w:p>
            <w:pPr>
              <w:pStyle w:val="4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文秘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汉语言文学、文秘等相关专业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3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10" w:type="dxa"/>
            <w:vAlign w:val="center"/>
          </w:tcPr>
          <w:p>
            <w:pPr>
              <w:pStyle w:val="4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新闻传播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新闻学、广播电视编导等相关专业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10" w:type="dxa"/>
            <w:vAlign w:val="center"/>
          </w:tcPr>
          <w:p>
            <w:pPr>
              <w:pStyle w:val="4"/>
              <w:spacing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A4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会计、财务或审计等专业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10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取得会计师或审计师等相关专业技术职务任职资格，有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5年以上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行政管理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公共管理专业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新闻传播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新闻学、传播学、网络与新媒体等相关专业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电子商务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计算机应用专业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熟悉电子商务操作流程，办公自动化软件操作熟练，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市场营销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经济管理、市场营销专业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有实际工作经验者可放宽至专科，退伍军人优先。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现代农业技术专业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有农业园区管理经验者可放宽至专科。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会计电算化、财务专业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5年以上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从业经验者可放宽至专科。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B7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机电一体化专业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熟悉各种传动结构和机械工艺，有实际工作经验者可放宽至专科。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文秘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汉语言文学、文秘等相关专业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有实际工作经验者优先。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市场营销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经济管理、市场营销专业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道路、桥梁工程等相关专业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3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路桥施工技术员，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有实际工作经验者优先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土木工程、试验检测等相关专业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路桥试验检测员，</w:t>
            </w:r>
            <w:r>
              <w:rPr>
                <w:rFonts w:ascii="仿宋" w:hAnsi="仿宋" w:eastAsia="仿宋" w:cs="仿宋"/>
                <w:color w:val="auto"/>
                <w:kern w:val="2"/>
              </w:rPr>
              <w:t>有实际工作经验者优先</w:t>
            </w:r>
            <w:r>
              <w:rPr>
                <w:rFonts w:hint="eastAsia" w:ascii="仿宋" w:hAnsi="仿宋" w:eastAsia="仿宋" w:cs="仿宋"/>
                <w:color w:val="auto"/>
                <w:kern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水利工程、环境与艺术设计专业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ascii="仿宋" w:hAnsi="仿宋" w:eastAsia="仿宋" w:cs="仿宋"/>
                <w:color w:val="auto"/>
                <w:kern w:val="2"/>
              </w:rPr>
              <w:t>有现场施工经验者可放宽至专科。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机械电子工程专业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熟悉机械原理、机械设计与制图，熟悉各种传动结构和机械工艺。有工作经验者可放宽至专科。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C7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驾驶员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中专以上学历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无重大交通违章记录。有C1以上驾驶证，年龄30周岁以下，驾龄10年以上。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0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819" w:type="dxa"/>
            <w:gridSpan w:val="3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40</w:t>
            </w:r>
          </w:p>
        </w:tc>
        <w:tc>
          <w:tcPr>
            <w:tcW w:w="2942" w:type="dxa"/>
            <w:vAlign w:val="center"/>
          </w:tcPr>
          <w:p>
            <w:pPr>
              <w:pStyle w:val="4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</w:tbl>
    <w:p>
      <w:pPr>
        <w:pStyle w:val="4"/>
        <w:spacing w:beforeAutospacing="0" w:afterAutospacing="0" w:line="320" w:lineRule="exact"/>
        <w:ind w:firstLine="602" w:firstLineChars="250"/>
        <w:jc w:val="both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备注：</w:t>
      </w:r>
      <w:r>
        <w:rPr>
          <w:rFonts w:hint="eastAsia" w:ascii="仿宋" w:hAnsi="仿宋" w:eastAsia="仿宋" w:cs="仿宋"/>
          <w:color w:val="auto"/>
        </w:rPr>
        <w:t>A</w:t>
      </w:r>
      <w:r>
        <w:rPr>
          <w:rFonts w:hint="eastAsia" w:ascii="仿宋" w:hAnsi="仿宋" w:eastAsia="仿宋" w:cs="仿宋"/>
          <w:color w:val="auto"/>
          <w:lang w:val="en-US" w:eastAsia="zh-CN"/>
        </w:rPr>
        <w:t>2-A4</w:t>
      </w:r>
      <w:r>
        <w:rPr>
          <w:rFonts w:hint="eastAsia" w:ascii="仿宋" w:hAnsi="仿宋" w:eastAsia="仿宋" w:cs="仿宋"/>
          <w:color w:val="auto"/>
        </w:rPr>
        <w:t>岗位（山东山发国有资本投资运营有限公司）试用期工资3000元/月。B岗位（山东百味山亭农业投资开发有限公司）试用期工资2000元/月。C岗位（枣庄市顺达公路工程有限公司）试用期工资2000元/月。</w:t>
      </w:r>
    </w:p>
    <w:p>
      <w:pPr>
        <w:pStyle w:val="4"/>
        <w:spacing w:beforeAutospacing="0" w:afterAutospacing="0" w:line="320" w:lineRule="exact"/>
        <w:ind w:firstLine="600" w:firstLineChars="250"/>
        <w:jc w:val="both"/>
        <w:rPr>
          <w:rFonts w:ascii="仿宋" w:hAnsi="仿宋" w:eastAsia="仿宋" w:cs="仿宋"/>
          <w:color w:val="auto"/>
        </w:rPr>
      </w:pPr>
    </w:p>
    <w:p>
      <w:pPr>
        <w:pStyle w:val="4"/>
        <w:spacing w:beforeAutospacing="0" w:afterAutospacing="0" w:line="320" w:lineRule="exact"/>
        <w:ind w:firstLine="600" w:firstLineChars="250"/>
        <w:jc w:val="both"/>
        <w:rPr>
          <w:rFonts w:ascii="仿宋" w:hAnsi="仿宋" w:eastAsia="仿宋" w:cs="仿宋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784DEF"/>
    <w:rsid w:val="00000B7D"/>
    <w:rsid w:val="00022B5F"/>
    <w:rsid w:val="000626D0"/>
    <w:rsid w:val="00066F7B"/>
    <w:rsid w:val="0007000E"/>
    <w:rsid w:val="000A2BDB"/>
    <w:rsid w:val="000A51CB"/>
    <w:rsid w:val="000B0C59"/>
    <w:rsid w:val="000D7C81"/>
    <w:rsid w:val="000F389D"/>
    <w:rsid w:val="001374DF"/>
    <w:rsid w:val="0014236C"/>
    <w:rsid w:val="0018495D"/>
    <w:rsid w:val="001A2BF2"/>
    <w:rsid w:val="001A7279"/>
    <w:rsid w:val="001B15D0"/>
    <w:rsid w:val="001C00F2"/>
    <w:rsid w:val="001C6056"/>
    <w:rsid w:val="001D33C0"/>
    <w:rsid w:val="001F11B7"/>
    <w:rsid w:val="00222DE7"/>
    <w:rsid w:val="00233697"/>
    <w:rsid w:val="002860D8"/>
    <w:rsid w:val="002A0D24"/>
    <w:rsid w:val="002A7A02"/>
    <w:rsid w:val="002B092C"/>
    <w:rsid w:val="002C7F06"/>
    <w:rsid w:val="00317797"/>
    <w:rsid w:val="003E5BE5"/>
    <w:rsid w:val="003F0EC4"/>
    <w:rsid w:val="003F278D"/>
    <w:rsid w:val="003F5E9F"/>
    <w:rsid w:val="003F7CBD"/>
    <w:rsid w:val="00440357"/>
    <w:rsid w:val="00451CBB"/>
    <w:rsid w:val="004977C8"/>
    <w:rsid w:val="004A3531"/>
    <w:rsid w:val="004E2180"/>
    <w:rsid w:val="004E71DF"/>
    <w:rsid w:val="004F0152"/>
    <w:rsid w:val="005073F3"/>
    <w:rsid w:val="00510A42"/>
    <w:rsid w:val="00511926"/>
    <w:rsid w:val="00524AC9"/>
    <w:rsid w:val="00527560"/>
    <w:rsid w:val="00541086"/>
    <w:rsid w:val="005B7B63"/>
    <w:rsid w:val="005C3F93"/>
    <w:rsid w:val="005F4ED3"/>
    <w:rsid w:val="00606088"/>
    <w:rsid w:val="00662DEF"/>
    <w:rsid w:val="00664017"/>
    <w:rsid w:val="00664C92"/>
    <w:rsid w:val="0068077C"/>
    <w:rsid w:val="00682F4D"/>
    <w:rsid w:val="00691F31"/>
    <w:rsid w:val="006B6A40"/>
    <w:rsid w:val="006C47C2"/>
    <w:rsid w:val="006E1E42"/>
    <w:rsid w:val="00725680"/>
    <w:rsid w:val="00732378"/>
    <w:rsid w:val="00734910"/>
    <w:rsid w:val="007967A3"/>
    <w:rsid w:val="007A26C3"/>
    <w:rsid w:val="007C3E13"/>
    <w:rsid w:val="007E722C"/>
    <w:rsid w:val="008430F5"/>
    <w:rsid w:val="00845264"/>
    <w:rsid w:val="00857310"/>
    <w:rsid w:val="00873BFA"/>
    <w:rsid w:val="008867F2"/>
    <w:rsid w:val="008A2616"/>
    <w:rsid w:val="008A6FAB"/>
    <w:rsid w:val="008B572A"/>
    <w:rsid w:val="008B6189"/>
    <w:rsid w:val="008E3D8B"/>
    <w:rsid w:val="008F38D3"/>
    <w:rsid w:val="0093128B"/>
    <w:rsid w:val="00934B0F"/>
    <w:rsid w:val="0094218D"/>
    <w:rsid w:val="00971187"/>
    <w:rsid w:val="009B7A6C"/>
    <w:rsid w:val="009C51F5"/>
    <w:rsid w:val="009D1B91"/>
    <w:rsid w:val="009D5BB5"/>
    <w:rsid w:val="009D6F10"/>
    <w:rsid w:val="009F0CA4"/>
    <w:rsid w:val="009F4592"/>
    <w:rsid w:val="00A02D7D"/>
    <w:rsid w:val="00A067DE"/>
    <w:rsid w:val="00A11581"/>
    <w:rsid w:val="00A20DB2"/>
    <w:rsid w:val="00A25A2A"/>
    <w:rsid w:val="00A26689"/>
    <w:rsid w:val="00A70DE9"/>
    <w:rsid w:val="00AA1F30"/>
    <w:rsid w:val="00AA7F2D"/>
    <w:rsid w:val="00AC1C6D"/>
    <w:rsid w:val="00AD13C9"/>
    <w:rsid w:val="00AD177A"/>
    <w:rsid w:val="00AE3DA9"/>
    <w:rsid w:val="00AF6C0A"/>
    <w:rsid w:val="00B139BB"/>
    <w:rsid w:val="00B14655"/>
    <w:rsid w:val="00B471CA"/>
    <w:rsid w:val="00B907B8"/>
    <w:rsid w:val="00B9221B"/>
    <w:rsid w:val="00B971EE"/>
    <w:rsid w:val="00BA4168"/>
    <w:rsid w:val="00BB260D"/>
    <w:rsid w:val="00BB5B97"/>
    <w:rsid w:val="00BC107E"/>
    <w:rsid w:val="00BE6756"/>
    <w:rsid w:val="00C50DD6"/>
    <w:rsid w:val="00C74A16"/>
    <w:rsid w:val="00CC7676"/>
    <w:rsid w:val="00CD56E6"/>
    <w:rsid w:val="00CE16F9"/>
    <w:rsid w:val="00D128C9"/>
    <w:rsid w:val="00D40931"/>
    <w:rsid w:val="00D730A5"/>
    <w:rsid w:val="00DB5FDA"/>
    <w:rsid w:val="00DE542D"/>
    <w:rsid w:val="00E00EE8"/>
    <w:rsid w:val="00E32425"/>
    <w:rsid w:val="00E378A6"/>
    <w:rsid w:val="00E40A6F"/>
    <w:rsid w:val="00E73314"/>
    <w:rsid w:val="00E733A5"/>
    <w:rsid w:val="00E80EB1"/>
    <w:rsid w:val="00E90BEA"/>
    <w:rsid w:val="00EA095E"/>
    <w:rsid w:val="00EC00B4"/>
    <w:rsid w:val="00ED050F"/>
    <w:rsid w:val="00F3527F"/>
    <w:rsid w:val="00F661C3"/>
    <w:rsid w:val="00F7618A"/>
    <w:rsid w:val="00FA6A05"/>
    <w:rsid w:val="00FA7F59"/>
    <w:rsid w:val="00FC659F"/>
    <w:rsid w:val="00FD1CD6"/>
    <w:rsid w:val="01E438CE"/>
    <w:rsid w:val="02993BE0"/>
    <w:rsid w:val="032B0AC6"/>
    <w:rsid w:val="03BD4D8D"/>
    <w:rsid w:val="03CF2EBB"/>
    <w:rsid w:val="04AD7B7A"/>
    <w:rsid w:val="05AB033E"/>
    <w:rsid w:val="064F6ED0"/>
    <w:rsid w:val="06B65EB5"/>
    <w:rsid w:val="0964418F"/>
    <w:rsid w:val="0A100CFB"/>
    <w:rsid w:val="0AE61E01"/>
    <w:rsid w:val="0B006E51"/>
    <w:rsid w:val="0C5C00EB"/>
    <w:rsid w:val="0D1B5F01"/>
    <w:rsid w:val="0D2B115D"/>
    <w:rsid w:val="0D7025C7"/>
    <w:rsid w:val="0F507862"/>
    <w:rsid w:val="0F862342"/>
    <w:rsid w:val="10870726"/>
    <w:rsid w:val="10DB62D3"/>
    <w:rsid w:val="144879A1"/>
    <w:rsid w:val="14A3187D"/>
    <w:rsid w:val="15AD1189"/>
    <w:rsid w:val="16CE17BA"/>
    <w:rsid w:val="188F5FE6"/>
    <w:rsid w:val="18DD7CE7"/>
    <w:rsid w:val="18F4742B"/>
    <w:rsid w:val="1A330F33"/>
    <w:rsid w:val="1AA654D9"/>
    <w:rsid w:val="1C5E44A1"/>
    <w:rsid w:val="1E7C6C87"/>
    <w:rsid w:val="1F202A8F"/>
    <w:rsid w:val="1FEB5D90"/>
    <w:rsid w:val="212A4AAA"/>
    <w:rsid w:val="21807AE4"/>
    <w:rsid w:val="22E3280F"/>
    <w:rsid w:val="23444E94"/>
    <w:rsid w:val="23D12C47"/>
    <w:rsid w:val="25F57061"/>
    <w:rsid w:val="2667022F"/>
    <w:rsid w:val="26F6732C"/>
    <w:rsid w:val="283E337F"/>
    <w:rsid w:val="29404F71"/>
    <w:rsid w:val="294B4409"/>
    <w:rsid w:val="2A4D05B5"/>
    <w:rsid w:val="2A9E2B0F"/>
    <w:rsid w:val="2B3C1E5E"/>
    <w:rsid w:val="2B647039"/>
    <w:rsid w:val="2CF14084"/>
    <w:rsid w:val="2EF31E0A"/>
    <w:rsid w:val="30482718"/>
    <w:rsid w:val="30C25185"/>
    <w:rsid w:val="31B51ADA"/>
    <w:rsid w:val="32F70F31"/>
    <w:rsid w:val="33A94CE4"/>
    <w:rsid w:val="33EF4B03"/>
    <w:rsid w:val="36223154"/>
    <w:rsid w:val="383E116B"/>
    <w:rsid w:val="38CD7F9C"/>
    <w:rsid w:val="38EC5185"/>
    <w:rsid w:val="39B26920"/>
    <w:rsid w:val="39D353E1"/>
    <w:rsid w:val="3A894DCD"/>
    <w:rsid w:val="3AAC283F"/>
    <w:rsid w:val="3AC27114"/>
    <w:rsid w:val="3AD563AA"/>
    <w:rsid w:val="3AF564F9"/>
    <w:rsid w:val="3B6715F4"/>
    <w:rsid w:val="3BFD495C"/>
    <w:rsid w:val="3CA42B59"/>
    <w:rsid w:val="3DD71686"/>
    <w:rsid w:val="3EFA0CC9"/>
    <w:rsid w:val="443A4588"/>
    <w:rsid w:val="46784DEF"/>
    <w:rsid w:val="46CE75E4"/>
    <w:rsid w:val="46ED1D86"/>
    <w:rsid w:val="48750EAF"/>
    <w:rsid w:val="4886191E"/>
    <w:rsid w:val="48AE502D"/>
    <w:rsid w:val="49384D9C"/>
    <w:rsid w:val="4A8E0B96"/>
    <w:rsid w:val="4B6C1254"/>
    <w:rsid w:val="4B6D0CF5"/>
    <w:rsid w:val="4B992A28"/>
    <w:rsid w:val="4C480238"/>
    <w:rsid w:val="4C9B3172"/>
    <w:rsid w:val="4CA3734E"/>
    <w:rsid w:val="4CD32A81"/>
    <w:rsid w:val="4D40733B"/>
    <w:rsid w:val="4D7B299A"/>
    <w:rsid w:val="4D887204"/>
    <w:rsid w:val="51011355"/>
    <w:rsid w:val="51422BA6"/>
    <w:rsid w:val="51A303E1"/>
    <w:rsid w:val="52D53EF9"/>
    <w:rsid w:val="53FB3884"/>
    <w:rsid w:val="54764A7A"/>
    <w:rsid w:val="55353322"/>
    <w:rsid w:val="56420110"/>
    <w:rsid w:val="56A05C6B"/>
    <w:rsid w:val="592200F9"/>
    <w:rsid w:val="597E5425"/>
    <w:rsid w:val="59D94B52"/>
    <w:rsid w:val="59E213F0"/>
    <w:rsid w:val="5A325D2E"/>
    <w:rsid w:val="5A853989"/>
    <w:rsid w:val="5B5B0621"/>
    <w:rsid w:val="5B9C2675"/>
    <w:rsid w:val="5BD62901"/>
    <w:rsid w:val="5BD701A0"/>
    <w:rsid w:val="5E125BB7"/>
    <w:rsid w:val="5E2B39A7"/>
    <w:rsid w:val="5F234274"/>
    <w:rsid w:val="602372B1"/>
    <w:rsid w:val="60250A52"/>
    <w:rsid w:val="62E91CF3"/>
    <w:rsid w:val="631D21C3"/>
    <w:rsid w:val="63722539"/>
    <w:rsid w:val="65C63D9A"/>
    <w:rsid w:val="673D794D"/>
    <w:rsid w:val="67D50C93"/>
    <w:rsid w:val="67EF2799"/>
    <w:rsid w:val="68CB102A"/>
    <w:rsid w:val="690D7FC9"/>
    <w:rsid w:val="69E97863"/>
    <w:rsid w:val="6A490AD7"/>
    <w:rsid w:val="6AC76252"/>
    <w:rsid w:val="6AE03326"/>
    <w:rsid w:val="6B7C39C3"/>
    <w:rsid w:val="6BD810C7"/>
    <w:rsid w:val="6BF818E5"/>
    <w:rsid w:val="6C4A3224"/>
    <w:rsid w:val="6D4B74C4"/>
    <w:rsid w:val="6DCB18D7"/>
    <w:rsid w:val="6EAD66AB"/>
    <w:rsid w:val="6EB85E2A"/>
    <w:rsid w:val="6EF2713B"/>
    <w:rsid w:val="70D3635B"/>
    <w:rsid w:val="71C274DF"/>
    <w:rsid w:val="71D674D5"/>
    <w:rsid w:val="721B140B"/>
    <w:rsid w:val="72A77AE7"/>
    <w:rsid w:val="72DE0486"/>
    <w:rsid w:val="752022EB"/>
    <w:rsid w:val="7599605A"/>
    <w:rsid w:val="779C6DC6"/>
    <w:rsid w:val="78E173B9"/>
    <w:rsid w:val="7ABB5F7C"/>
    <w:rsid w:val="7B35601E"/>
    <w:rsid w:val="7DD90CE5"/>
    <w:rsid w:val="7E03169D"/>
    <w:rsid w:val="7E632227"/>
    <w:rsid w:val="7F416D0C"/>
    <w:rsid w:val="7F5D3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D943F-6A35-48A8-8CAE-A373A8B7C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10</Pages>
  <Words>705</Words>
  <Characters>4025</Characters>
  <Lines>33</Lines>
  <Paragraphs>9</Paragraphs>
  <TotalTime>120</TotalTime>
  <ScaleCrop>false</ScaleCrop>
  <LinksUpToDate>false</LinksUpToDate>
  <CharactersWithSpaces>4721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2020-05-28T00:12:00Z</dcterms:created>
  <dc:creator>Administrator</dc:creator>
  <cp:lastModifiedBy>潜龙腾渊</cp:lastModifiedBy>
  <cp:lastPrinted>2020-05-12T11:29:00Z</cp:lastPrinted>
  <dcterms:modified xsi:type="dcterms:W3CDTF">2020-05-28T05:56:50Z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