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sz w:val="33"/>
          <w:szCs w:val="33"/>
        </w:rPr>
        <w:fldChar w:fldCharType="begin"/>
      </w:r>
      <w:r>
        <w:rPr>
          <w:rFonts w:hint="eastAsia" w:ascii="宋体" w:hAnsi="宋体" w:eastAsia="宋体" w:cs="宋体"/>
          <w:sz w:val="33"/>
          <w:szCs w:val="33"/>
        </w:rPr>
        <w:instrText xml:space="preserve"> HYPERLINK "http://rsj.changsha.gov.cn/zxzx/gkzk/sydwzk/202005/t20200527_8134200.html" \t "http://rsj.changsha.gov.cn/zxzx/gkzk/sydwzk/202005/_blank" </w:instrText>
      </w:r>
      <w:r>
        <w:rPr>
          <w:rFonts w:hint="eastAsia" w:ascii="宋体" w:hAnsi="宋体" w:eastAsia="宋体" w:cs="宋体"/>
          <w:sz w:val="33"/>
          <w:szCs w:val="33"/>
        </w:rPr>
        <w:fldChar w:fldCharType="separate"/>
      </w:r>
      <w:r>
        <w:rPr>
          <w:rStyle w:val="6"/>
          <w:rFonts w:hint="eastAsia" w:ascii="宋体" w:hAnsi="宋体" w:eastAsia="宋体" w:cs="宋体"/>
          <w:sz w:val="33"/>
          <w:szCs w:val="33"/>
        </w:rPr>
        <w:t>2019年长沙市交通运输局所属事业单位拟录取人员名单</w:t>
      </w:r>
      <w:r>
        <w:rPr>
          <w:rFonts w:hint="eastAsia" w:ascii="宋体" w:hAnsi="宋体" w:eastAsia="宋体" w:cs="宋体"/>
          <w:sz w:val="33"/>
          <w:szCs w:val="33"/>
        </w:rPr>
        <w:fldChar w:fldCharType="end"/>
      </w:r>
    </w:p>
    <w:bookmarkEnd w:id="0"/>
    <w:p>
      <w:pPr>
        <w:pStyle w:val="3"/>
        <w:keepNext w:val="0"/>
        <w:keepLines w:val="0"/>
        <w:widowControl/>
        <w:suppressLineNumbers w:val="0"/>
      </w:pPr>
      <w:r>
        <w:t xml:space="preserve">发布时间：2020-05-27   来源：事业单位人事管理处 </w:t>
      </w:r>
    </w:p>
    <w:p>
      <w:pPr>
        <w:pStyle w:val="3"/>
        <w:keepNext w:val="0"/>
        <w:keepLines w:val="0"/>
        <w:widowControl/>
        <w:suppressLineNumbers w:val="0"/>
        <w:spacing w:before="240" w:beforeAutospacing="0" w:after="240" w:afterAutospacing="0" w:line="585" w:lineRule="atLeast"/>
        <w:ind w:left="0" w:right="0" w:firstLine="645"/>
      </w:pPr>
      <w:r>
        <w:rPr>
          <w:rFonts w:ascii="仿宋_GB2312" w:eastAsia="仿宋_GB2312" w:cs="仿宋_GB2312"/>
          <w:color w:val="000000"/>
          <w:sz w:val="31"/>
          <w:szCs w:val="31"/>
          <w:shd w:val="clear" w:fill="FFFFFF"/>
        </w:rPr>
        <w:t>2019年长沙市交通运输局所属事业单位公开招聘工作人员，经报名、笔试、资格审查、面试、体检、考察等程序，按照《2019年长沙市交通运输局所属事业单位公开招聘工作人员简章》等相关规定，拟录取以下5人。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center"/>
      </w:pPr>
      <w:r>
        <w:drawing>
          <wp:inline distT="0" distB="0" distL="114300" distR="114300">
            <wp:extent cx="5248275" cy="23907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监督电话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市纪委市监委驻长沙市交通运输局纪检监察组：0731—88151207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长沙市人力资源和社会保障局事业单位人事管理处：0731-88666037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jc w:val="lef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jc w:val="righ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   长沙市交通运输局    </w:t>
      </w:r>
    </w:p>
    <w:p>
      <w:pPr>
        <w:pStyle w:val="3"/>
        <w:keepNext w:val="0"/>
        <w:keepLines w:val="0"/>
        <w:widowControl/>
        <w:suppressLineNumbers w:val="0"/>
        <w:spacing w:line="375" w:lineRule="atLeast"/>
        <w:jc w:val="right"/>
      </w:pPr>
      <w:r>
        <w:rPr>
          <w:rFonts w:hint="default" w:ascii="仿宋_GB2312" w:eastAsia="仿宋_GB2312" w:cs="仿宋_GB2312"/>
          <w:color w:val="000000"/>
          <w:sz w:val="31"/>
          <w:szCs w:val="31"/>
          <w:shd w:val="clear" w:fill="FFFFFF"/>
        </w:rPr>
        <w:t>2020年5月27日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A7635"/>
    <w:rsid w:val="18EA7635"/>
    <w:rsid w:val="3BC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2020-05-27T01:26:00Z</dcterms:created>
  <dc:creator>陌上~夕舞诺</dc:creator>
  <cp:lastModifiedBy>陌上~夕舞诺</cp:lastModifiedBy>
  <dcterms:modified xsi:type="dcterms:W3CDTF">2020-05-27T05:40:02Z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