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穆棱市疫情期间临时社工报名表</w:t>
      </w:r>
    </w:p>
    <w:bookmarkEnd w:id="0"/>
    <w:tbl>
      <w:tblPr>
        <w:tblStyle w:val="4"/>
        <w:tblpPr w:leftFromText="180" w:rightFromText="180" w:vertAnchor="page" w:horzAnchor="page" w:tblpX="1665" w:tblpY="3063"/>
        <w:tblOverlap w:val="never"/>
        <w:tblW w:w="86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216"/>
        <w:gridCol w:w="86"/>
        <w:gridCol w:w="56"/>
        <w:gridCol w:w="246"/>
        <w:gridCol w:w="302"/>
        <w:gridCol w:w="158"/>
        <w:gridCol w:w="144"/>
        <w:gridCol w:w="156"/>
        <w:gridCol w:w="146"/>
        <w:gridCol w:w="302"/>
        <w:gridCol w:w="302"/>
        <w:gridCol w:w="302"/>
        <w:gridCol w:w="5"/>
        <w:gridCol w:w="303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96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66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文化程度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962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660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户籍所在地</w:t>
            </w:r>
          </w:p>
        </w:tc>
        <w:tc>
          <w:tcPr>
            <w:tcW w:w="7310" w:type="dxa"/>
            <w:gridSpan w:val="2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方式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68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7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方式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现居住地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</w:t>
            </w:r>
          </w:p>
        </w:tc>
        <w:tc>
          <w:tcPr>
            <w:tcW w:w="7310" w:type="dxa"/>
            <w:gridSpan w:val="24"/>
            <w:vAlign w:val="center"/>
          </w:tcPr>
          <w:p>
            <w:pPr>
              <w:jc w:val="righ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报名社区</w:t>
            </w:r>
          </w:p>
        </w:tc>
        <w:tc>
          <w:tcPr>
            <w:tcW w:w="7310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3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健康状况</w:t>
            </w:r>
          </w:p>
        </w:tc>
        <w:tc>
          <w:tcPr>
            <w:tcW w:w="7310" w:type="dxa"/>
            <w:gridSpan w:val="2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身体健康：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否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龙江健康码为绿色：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否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与已确诊或疑似病例、无症状密切接触人员：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否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Cs w:val="21"/>
              </w:rPr>
              <w:t>15日内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szCs w:val="21"/>
              </w:rPr>
              <w:t>国内外疫区逗留经历或接触疫区人员（含国外归华人员）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：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报名人员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身份类型</w:t>
            </w:r>
          </w:p>
        </w:tc>
        <w:tc>
          <w:tcPr>
            <w:tcW w:w="7310" w:type="dxa"/>
            <w:gridSpan w:val="2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应、往届大学生；         </w:t>
            </w:r>
          </w:p>
          <w:p>
            <w:pPr>
              <w:ind w:firstLine="220" w:firstLineChars="10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退役军人；</w:t>
            </w:r>
          </w:p>
          <w:p>
            <w:pPr>
              <w:ind w:firstLine="220" w:firstLineChars="10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城区常住居民；                    </w:t>
            </w:r>
          </w:p>
          <w:p>
            <w:pPr>
              <w:ind w:firstLine="220" w:firstLineChars="1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其他人员。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8643" w:type="dxa"/>
            <w:gridSpan w:val="2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承诺书</w:t>
            </w:r>
          </w:p>
          <w:p>
            <w:pPr>
              <w:adjustRightInd w:val="0"/>
              <w:snapToGrid w:val="0"/>
              <w:ind w:firstLine="42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本人已经认真阅读《2020年疫情期间临时社工招募公告》，本人确定完全符合公告信息的相关报名条件，保证本人填写和提供的个人信息真实、准确，如存在不真实、不准确的，本人愿意承担由此而产生的所有后果。</w:t>
            </w:r>
          </w:p>
          <w:p>
            <w:pPr>
              <w:wordWrap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                                    本人签名： </w:t>
            </w:r>
          </w:p>
          <w:p>
            <w:pPr>
              <w:wordWrap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333" w:type="dxa"/>
            <w:vAlign w:val="center"/>
          </w:tcPr>
          <w:p>
            <w:pPr>
              <w:tabs>
                <w:tab w:val="left" w:pos="487"/>
              </w:tabs>
              <w:ind w:firstLine="6600" w:firstLineChars="300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社社  区</w:t>
            </w:r>
          </w:p>
          <w:p>
            <w:pPr>
              <w:tabs>
                <w:tab w:val="left" w:pos="487"/>
              </w:tabs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2934" w:type="dxa"/>
            <w:gridSpan w:val="10"/>
            <w:vAlign w:val="center"/>
          </w:tcPr>
          <w:p>
            <w:pPr>
              <w:tabs>
                <w:tab w:val="left" w:pos="674"/>
                <w:tab w:val="left" w:pos="1234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初审合格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ab/>
            </w:r>
          </w:p>
          <w:p>
            <w:pPr>
              <w:tabs>
                <w:tab w:val="left" w:pos="1234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  <w:p>
            <w:pPr>
              <w:tabs>
                <w:tab w:val="left" w:pos="1234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  <w:p>
            <w:pPr>
              <w:tabs>
                <w:tab w:val="left" w:pos="1234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  <w:p>
            <w:pPr>
              <w:tabs>
                <w:tab w:val="left" w:pos="1234"/>
              </w:tabs>
              <w:ind w:firstLine="880" w:firstLineChars="40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经办人：</w:t>
            </w:r>
          </w:p>
          <w:p>
            <w:pPr>
              <w:tabs>
                <w:tab w:val="left" w:pos="1234"/>
              </w:tabs>
              <w:ind w:firstLine="880" w:firstLineChars="400"/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年   月   日（章）</w:t>
            </w:r>
          </w:p>
        </w:tc>
        <w:tc>
          <w:tcPr>
            <w:tcW w:w="11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600" w:firstLineChars="30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城乡社区工作局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审批意见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tabs>
                <w:tab w:val="left" w:pos="1234"/>
              </w:tabs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经审批无异议</w:t>
            </w:r>
          </w:p>
          <w:p>
            <w:pPr>
              <w:tabs>
                <w:tab w:val="left" w:pos="1234"/>
              </w:tabs>
              <w:ind w:firstLine="1100" w:firstLineChars="50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  <w:p>
            <w:pPr>
              <w:tabs>
                <w:tab w:val="left" w:pos="1234"/>
              </w:tabs>
              <w:ind w:firstLine="1100" w:firstLineChars="50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  <w:p>
            <w:pPr>
              <w:tabs>
                <w:tab w:val="left" w:pos="1234"/>
              </w:tabs>
              <w:ind w:firstLine="1100" w:firstLineChars="50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  <w:p>
            <w:pPr>
              <w:tabs>
                <w:tab w:val="left" w:pos="1234"/>
              </w:tabs>
              <w:ind w:firstLine="1100" w:firstLineChars="50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经办人：</w:t>
            </w:r>
          </w:p>
          <w:p>
            <w:pPr>
              <w:ind w:firstLine="1100" w:firstLineChars="50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年   月   日（章）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986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</w:pPr>
    </w:p>
    <w:p/>
    <w:sectPr>
      <w:pgSz w:w="11910" w:h="16840"/>
      <w:pgMar w:top="1542" w:right="1440" w:bottom="1440" w:left="1680" w:header="720" w:footer="720" w:gutter="0"/>
      <w:cols w:equalWidth="0" w:num="1">
        <w:col w:w="879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A5670"/>
    <w:rsid w:val="081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2020-05-26T09:17:00Z</dcterms:created>
  <dc:creator>Better Man ޓﻬ </dc:creator>
  <cp:lastModifiedBy>Better Man ޓﻬ </cp:lastModifiedBy>
  <dcterms:modified xsi:type="dcterms:W3CDTF">2020-05-26T09:19:46Z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