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02AE6" w14:textId="77777777" w:rsidR="005958DE" w:rsidRPr="005958DE" w:rsidRDefault="005958DE" w:rsidP="005958DE">
      <w:pPr>
        <w:widowControl/>
        <w:jc w:val="left"/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</w:pPr>
      <w:r w:rsidRPr="005958DE">
        <w:rPr>
          <w:rFonts w:ascii="Times New Roman" w:eastAsia="宋体" w:hAnsi="Times New Roman" w:cs="Times New Roman" w:hint="eastAsia"/>
          <w:b/>
          <w:sz w:val="36"/>
          <w:szCs w:val="36"/>
        </w:rPr>
        <w:t>附件</w:t>
      </w:r>
      <w:r w:rsidRPr="005958DE">
        <w:rPr>
          <w:rFonts w:ascii="Times New Roman" w:eastAsia="宋体" w:hAnsi="Times New Roman" w:cs="Times New Roman" w:hint="eastAsia"/>
          <w:b/>
          <w:sz w:val="36"/>
          <w:szCs w:val="36"/>
        </w:rPr>
        <w:t>2</w:t>
      </w:r>
      <w:r w:rsidRPr="005958DE">
        <w:rPr>
          <w:rFonts w:ascii="Times New Roman" w:eastAsia="宋体" w:hAnsi="Times New Roman" w:cs="Times New Roman" w:hint="eastAsia"/>
          <w:b/>
          <w:sz w:val="36"/>
          <w:szCs w:val="36"/>
        </w:rPr>
        <w:t>：</w:t>
      </w:r>
      <w:r w:rsidRPr="005958DE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  <w:r w:rsidRPr="005958DE">
        <w:rPr>
          <w:rFonts w:ascii="Times New Roman" w:eastAsia="宋体" w:hAnsi="Times New Roman" w:cs="Times New Roman" w:hint="eastAsia"/>
          <w:b/>
          <w:color w:val="000000"/>
          <w:kern w:val="0"/>
          <w:sz w:val="36"/>
          <w:szCs w:val="36"/>
        </w:rPr>
        <w:t xml:space="preserve">    </w:t>
      </w:r>
      <w:r w:rsidRPr="005958DE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常德烟草机械有限责任公司</w:t>
      </w:r>
    </w:p>
    <w:p w14:paraId="79DAB8EE" w14:textId="77777777" w:rsidR="005958DE" w:rsidRPr="005958DE" w:rsidRDefault="005958DE" w:rsidP="005958DE">
      <w:pPr>
        <w:spacing w:line="560" w:lineRule="exact"/>
        <w:jc w:val="center"/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</w:pPr>
      <w:r w:rsidRPr="005958DE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2020</w:t>
      </w:r>
      <w:r w:rsidRPr="005958DE">
        <w:rPr>
          <w:rFonts w:ascii="Times New Roman" w:eastAsia="宋体" w:hAnsi="Times New Roman" w:cs="Times New Roman"/>
          <w:b/>
          <w:color w:val="000000"/>
          <w:kern w:val="0"/>
          <w:sz w:val="36"/>
          <w:szCs w:val="36"/>
        </w:rPr>
        <w:t>年招聘考试体能测试运动风险提示告知书</w:t>
      </w:r>
    </w:p>
    <w:p w14:paraId="56F57A92" w14:textId="77777777" w:rsidR="005958DE" w:rsidRPr="005958DE" w:rsidRDefault="005958DE" w:rsidP="005958DE">
      <w:pPr>
        <w:spacing w:line="520" w:lineRule="exact"/>
        <w:rPr>
          <w:rFonts w:ascii="宋体" w:eastAsia="宋体" w:hAnsi="宋体" w:cs="Times New Roman"/>
          <w:b/>
          <w:color w:val="000000"/>
          <w:kern w:val="0"/>
          <w:sz w:val="28"/>
          <w:szCs w:val="28"/>
        </w:rPr>
      </w:pPr>
    </w:p>
    <w:p w14:paraId="226C1379" w14:textId="77777777" w:rsidR="005958DE" w:rsidRPr="005958DE" w:rsidRDefault="005958DE" w:rsidP="005958DE">
      <w:pPr>
        <w:spacing w:line="520" w:lineRule="exac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各位体能测试参</w:t>
      </w:r>
      <w:r w:rsidRPr="005958D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测人员</w:t>
      </w: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：</w:t>
      </w:r>
    </w:p>
    <w:p w14:paraId="2733DA08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欢迎</w:t>
      </w:r>
      <w:r w:rsidRPr="005958D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您</w:t>
      </w: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参加</w:t>
      </w:r>
      <w:r w:rsidRPr="005958DE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常德烟草机械有限责任公司</w:t>
      </w: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2020年招聘体能测试！</w:t>
      </w:r>
    </w:p>
    <w:p w14:paraId="0B402CEA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 w:rsidRPr="005958DE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请各位认真、仔细、全部阅读</w:t>
      </w:r>
      <w:proofErr w:type="gramStart"/>
      <w:r w:rsidRPr="005958DE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本风险</w:t>
      </w:r>
      <w:proofErr w:type="gramEnd"/>
      <w:r w:rsidRPr="005958DE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提示告知书内容。</w:t>
      </w:r>
    </w:p>
    <w:p w14:paraId="3807D5D7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一、本次体能测试宗旨与目的</w:t>
      </w:r>
    </w:p>
    <w:p w14:paraId="1FA361DD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检测参测人员的基本运动机能，考查参测人员是否符合招聘岗位的基本身体素质要求</w:t>
      </w:r>
      <w:r w:rsidRPr="005958DE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。</w:t>
      </w:r>
      <w:proofErr w:type="gramStart"/>
      <w:r w:rsidRPr="005958DE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不</w:t>
      </w:r>
      <w:proofErr w:type="gramEnd"/>
      <w:r w:rsidRPr="005958DE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考查参测人员的运动竞技水平。</w:t>
      </w:r>
    </w:p>
    <w:p w14:paraId="59EE1D12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二、运动风险告知</w:t>
      </w:r>
    </w:p>
    <w:p w14:paraId="1EDE27D0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1.男子1000米跑和女子800米跑，</w:t>
      </w:r>
      <w:r w:rsidRPr="005958DE">
        <w:rPr>
          <w:rFonts w:ascii="宋体" w:eastAsia="宋体" w:hAnsi="宋体" w:cs="仿宋" w:hint="eastAsia"/>
          <w:bCs/>
          <w:color w:val="000000"/>
          <w:kern w:val="0"/>
          <w:sz w:val="28"/>
          <w:szCs w:val="28"/>
        </w:rPr>
        <w:t>是高负荷、大强度、较长距离的体能运动，具有较高运动风险，对参测人员身体状况有较高要求。</w:t>
      </w:r>
    </w:p>
    <w:p w14:paraId="4BAA1C18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2.</w:t>
      </w:r>
      <w:r w:rsidRPr="005958DE"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>参测人员应根据自身的身体健康状况和体能训练水平，选择是否参加。</w:t>
      </w:r>
    </w:p>
    <w:p w14:paraId="5804B423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3.参测人员跑步过程中可能会出现喘粗气、岔气、心跳加速、抽筋、头晕、呕吐、肌肉疼痛、关节酸痛、腹痛、摔倒、骨折、跌伤等不适或意外情况。</w:t>
      </w:r>
    </w:p>
    <w:p w14:paraId="477F8060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仿宋"/>
          <w:bCs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bCs/>
          <w:color w:val="000000"/>
          <w:kern w:val="0"/>
          <w:sz w:val="28"/>
          <w:szCs w:val="28"/>
        </w:rPr>
        <w:t>若出现不适或意外，参测人员务必自觉停止并放弃本次测试，以免发生身体伤害或其他不安全情况。</w:t>
      </w:r>
      <w:r w:rsidRPr="005958DE">
        <w:rPr>
          <w:rFonts w:ascii="宋体" w:eastAsia="宋体" w:hAnsi="宋体" w:cs="仿宋" w:hint="eastAsia"/>
          <w:bCs/>
          <w:color w:val="000000"/>
          <w:kern w:val="0"/>
          <w:sz w:val="28"/>
          <w:szCs w:val="28"/>
        </w:rPr>
        <w:t>“硬挺”“硬撑”“咬牙坚持”可能会导致个人身体乃至生命危险。</w:t>
      </w:r>
    </w:p>
    <w:p w14:paraId="016CBEAB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Times New Roman"/>
          <w:color w:val="000000"/>
          <w:kern w:val="0"/>
          <w:sz w:val="28"/>
          <w:szCs w:val="28"/>
        </w:rPr>
        <w:t>4. 每位参测人员务必掌握自己本人的跑步节奏，切勿与他人攀比，造成个人危险。</w:t>
      </w:r>
    </w:p>
    <w:p w14:paraId="43DB46CA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三、有以下情况者，不得参加本次体能测试：</w:t>
      </w:r>
    </w:p>
    <w:p w14:paraId="4E3794B7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先天性心脏病和风湿性心脏病患者；</w:t>
      </w:r>
    </w:p>
    <w:p w14:paraId="455113E9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高血压和脑血管疾病患者；</w:t>
      </w:r>
    </w:p>
    <w:p w14:paraId="5275ACE8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3.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心肌炎和其它心脏病患者；</w:t>
      </w:r>
    </w:p>
    <w:p w14:paraId="07772344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lastRenderedPageBreak/>
        <w:t>4.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冠状动脉病患者和严重心律不齐者；</w:t>
      </w:r>
    </w:p>
    <w:p w14:paraId="00909929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5.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血糖过高或过低的糖尿病患者；</w:t>
      </w:r>
    </w:p>
    <w:p w14:paraId="465068E0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孕妇或女性生理周期的；</w:t>
      </w:r>
    </w:p>
    <w:p w14:paraId="15D42EF2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近期患过感冒者；</w:t>
      </w:r>
    </w:p>
    <w:p w14:paraId="0819C97E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七日内饮酒者；</w:t>
      </w:r>
    </w:p>
    <w:p w14:paraId="60539680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9.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重大疾病患者；</w:t>
      </w:r>
    </w:p>
    <w:p w14:paraId="01C1A164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10.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其他不适合跑步或剧烈运动的情况或疾病患者。</w:t>
      </w:r>
    </w:p>
    <w:p w14:paraId="7C593A96" w14:textId="77777777" w:rsidR="005958DE" w:rsidRPr="005958DE" w:rsidRDefault="005958DE" w:rsidP="005958DE">
      <w:pPr>
        <w:spacing w:line="520" w:lineRule="exact"/>
        <w:ind w:firstLineChars="150" w:firstLine="420"/>
        <w:rPr>
          <w:rFonts w:ascii="宋体" w:eastAsia="宋体" w:hAnsi="宋体" w:cs="宋体"/>
          <w:bCs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四、特别提示</w:t>
      </w:r>
    </w:p>
    <w:p w14:paraId="062994B8" w14:textId="77777777" w:rsidR="005958DE" w:rsidRPr="005958DE" w:rsidRDefault="005958DE" w:rsidP="005958DE">
      <w:pPr>
        <w:spacing w:line="520" w:lineRule="exact"/>
        <w:ind w:firstLineChars="150" w:firstLine="420"/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黑体" w:hAnsi="Times New Roman" w:cs="Times New Roman"/>
          <w:color w:val="000000"/>
          <w:kern w:val="0"/>
          <w:sz w:val="28"/>
          <w:szCs w:val="28"/>
        </w:rPr>
        <w:t>体能测试中，因参测人员个人身体及其他个人原因导致的人身损害、生命危险和财产损失，由参测人员个人完全承担责任。</w:t>
      </w:r>
    </w:p>
    <w:p w14:paraId="043B0394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五、体能测试程序</w:t>
      </w:r>
    </w:p>
    <w:p w14:paraId="67050919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1.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参测人员</w:t>
      </w:r>
      <w:r w:rsidRPr="005958DE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按工作人员指引有序参加测试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。</w:t>
      </w:r>
    </w:p>
    <w:p w14:paraId="473AF719" w14:textId="77777777" w:rsidR="005958DE" w:rsidRPr="005958DE" w:rsidRDefault="005958DE" w:rsidP="005958DE">
      <w:pPr>
        <w:spacing w:line="520" w:lineRule="exac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2.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参测人员根据体检结论进行自我评估，确认身体状况能够适应于跑步运动后方可参加测试。</w:t>
      </w:r>
    </w:p>
    <w:p w14:paraId="3C264CF4" w14:textId="77777777" w:rsidR="005958DE" w:rsidRPr="005958DE" w:rsidRDefault="005958DE" w:rsidP="005958DE">
      <w:pPr>
        <w:spacing w:line="520" w:lineRule="exact"/>
        <w:ind w:firstLineChars="200" w:firstLine="562"/>
        <w:rPr>
          <w:rFonts w:ascii="黑体" w:eastAsia="黑体" w:hAnsi="黑体" w:cs="黑体"/>
          <w:color w:val="000000"/>
          <w:kern w:val="0"/>
          <w:sz w:val="28"/>
          <w:szCs w:val="28"/>
        </w:rPr>
      </w:pPr>
      <w:r w:rsidRPr="005958DE"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我本人已经阅读以上风险提示告知全部内容，并完全理解其中含义，没有疑义或不解（如有疑义或不解，请在下列空白处写明）。</w:t>
      </w:r>
    </w:p>
    <w:p w14:paraId="2463026F" w14:textId="77777777" w:rsidR="005958DE" w:rsidRPr="005958DE" w:rsidRDefault="005958DE" w:rsidP="005958DE">
      <w:pPr>
        <w:spacing w:line="520" w:lineRule="exact"/>
        <w:ind w:firstLineChars="950" w:firstLine="267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05613558" w14:textId="77777777" w:rsidR="005958DE" w:rsidRPr="005958DE" w:rsidRDefault="005958DE" w:rsidP="005958DE">
      <w:pPr>
        <w:spacing w:line="520" w:lineRule="exact"/>
        <w:ind w:firstLineChars="950" w:firstLine="267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7D481C59" w14:textId="77777777" w:rsidR="005958DE" w:rsidRPr="005958DE" w:rsidRDefault="005958DE" w:rsidP="005958DE">
      <w:pPr>
        <w:spacing w:line="520" w:lineRule="exact"/>
        <w:ind w:firstLineChars="950" w:firstLine="267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5274890D" w14:textId="77777777" w:rsidR="005958DE" w:rsidRPr="005958DE" w:rsidRDefault="005958DE" w:rsidP="005958DE">
      <w:pPr>
        <w:spacing w:line="520" w:lineRule="exact"/>
        <w:ind w:firstLineChars="950" w:firstLine="267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5BBAA857" w14:textId="77777777" w:rsidR="005958DE" w:rsidRPr="005958DE" w:rsidRDefault="005958DE" w:rsidP="005958DE">
      <w:pPr>
        <w:spacing w:line="520" w:lineRule="exact"/>
        <w:ind w:firstLineChars="1100" w:firstLine="3092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</w:p>
    <w:p w14:paraId="22D8EBAC" w14:textId="77777777" w:rsidR="005958DE" w:rsidRPr="005958DE" w:rsidRDefault="005958DE" w:rsidP="005958DE">
      <w:pPr>
        <w:spacing w:line="520" w:lineRule="exact"/>
        <w:ind w:firstLineChars="1300" w:firstLine="3654"/>
        <w:rPr>
          <w:rFonts w:ascii="宋体" w:eastAsia="宋体" w:hAnsi="宋体" w:cs="仿宋"/>
          <w:b/>
          <w:color w:val="000000"/>
          <w:kern w:val="0"/>
          <w:sz w:val="28"/>
          <w:szCs w:val="28"/>
        </w:rPr>
      </w:pPr>
      <w:r w:rsidRPr="005958DE">
        <w:rPr>
          <w:rFonts w:ascii="宋体" w:eastAsia="宋体" w:hAnsi="宋体" w:cs="仿宋" w:hint="eastAsia"/>
          <w:b/>
          <w:color w:val="000000"/>
          <w:kern w:val="0"/>
          <w:sz w:val="28"/>
          <w:szCs w:val="28"/>
        </w:rPr>
        <w:t>被提示及告知人签名：</w:t>
      </w:r>
    </w:p>
    <w:p w14:paraId="76D5E5B2" w14:textId="77777777" w:rsidR="005958DE" w:rsidRPr="005958DE" w:rsidRDefault="005958DE" w:rsidP="005958DE">
      <w:pPr>
        <w:spacing w:line="520" w:lineRule="exact"/>
        <w:jc w:val="righ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</w:p>
    <w:p w14:paraId="06D9D10F" w14:textId="77777777" w:rsidR="005958DE" w:rsidRPr="005958DE" w:rsidRDefault="005958DE" w:rsidP="005958DE">
      <w:pPr>
        <w:wordWrap w:val="0"/>
        <w:spacing w:line="520" w:lineRule="exact"/>
        <w:jc w:val="right"/>
        <w:rPr>
          <w:rFonts w:ascii="Times New Roman" w:eastAsia="宋体" w:hAnsi="Times New Roman" w:cs="Times New Roman"/>
          <w:sz w:val="28"/>
          <w:szCs w:val="28"/>
        </w:rPr>
      </w:pP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2020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 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月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  </w:t>
      </w:r>
      <w:r w:rsidRPr="005958DE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日</w:t>
      </w:r>
    </w:p>
    <w:p w14:paraId="6D35D56F" w14:textId="77777777" w:rsidR="005958DE" w:rsidRPr="005958DE" w:rsidRDefault="005958DE" w:rsidP="005958DE">
      <w:pPr>
        <w:rPr>
          <w:rFonts w:ascii="Calibri" w:eastAsia="宋体" w:hAnsi="Calibri" w:cs="Times New Roman"/>
        </w:rPr>
      </w:pPr>
    </w:p>
    <w:p w14:paraId="6B1E5E81" w14:textId="77777777" w:rsidR="00DB3CF4" w:rsidRPr="005958DE" w:rsidRDefault="00DB3CF4"/>
    <w:sectPr w:rsidR="00DB3CF4" w:rsidRPr="005958DE" w:rsidSect="00CE2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DE"/>
    <w:rsid w:val="005958DE"/>
    <w:rsid w:val="00D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6F4"/>
  <w15:chartTrackingRefBased/>
  <w15:docId w15:val="{C37B98EF-3D4F-479F-BE4C-9CC7C31A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1</cp:revision>
  <dcterms:created xsi:type="dcterms:W3CDTF">2020-05-22T06:18:00Z</dcterms:created>
  <dcterms:modified xsi:type="dcterms:W3CDTF">2020-05-22T06:19:00Z</dcterms:modified>
</cp:coreProperties>
</file>