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附件3：</w:t>
      </w:r>
    </w:p>
    <w:p>
      <w:pPr>
        <w:widowControl/>
        <w:spacing w:line="540" w:lineRule="exact"/>
        <w:jc w:val="center"/>
        <w:rPr>
          <w:rFonts w:ascii="方正小标宋_GBK" w:hAnsi="新宋体" w:eastAsia="方正小标宋_GBK"/>
          <w:kern w:val="0"/>
          <w:sz w:val="42"/>
          <w:szCs w:val="42"/>
        </w:rPr>
      </w:pPr>
    </w:p>
    <w:p>
      <w:pPr>
        <w:widowControl/>
        <w:spacing w:line="540" w:lineRule="exact"/>
        <w:jc w:val="center"/>
        <w:rPr>
          <w:rFonts w:hint="eastAsia" w:ascii="方正小标宋简体" w:hAnsi="华文中宋" w:eastAsia="方正小标宋简体"/>
          <w:b/>
          <w:bCs/>
          <w:w w:val="96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  <w:lang w:eastAsia="zh-CN"/>
        </w:rPr>
        <w:t>阿勒泰地区公安局面向社会公开招聘编制外警务辅助人员</w:t>
      </w: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</w:rPr>
        <w:t>体能测评项目和标准</w:t>
      </w:r>
    </w:p>
    <w:p>
      <w:pPr>
        <w:widowControl/>
        <w:spacing w:line="54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spacing w:line="540" w:lineRule="exact"/>
        <w:ind w:firstLine="320" w:firstLineChars="100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一、体能测评项目和标准</w:t>
      </w:r>
    </w:p>
    <w:p>
      <w:pPr>
        <w:widowControl/>
        <w:spacing w:line="54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4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46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26个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24个</w:t>
            </w:r>
          </w:p>
        </w:tc>
      </w:tr>
    </w:tbl>
    <w:p>
      <w:pPr>
        <w:widowControl/>
        <w:spacing w:line="540" w:lineRule="exact"/>
        <w:ind w:firstLine="63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4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587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25个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25个</w:t>
            </w:r>
          </w:p>
        </w:tc>
      </w:tr>
    </w:tbl>
    <w:p>
      <w:pPr>
        <w:widowControl/>
        <w:spacing w:line="54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二、体能测评实施规则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4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  <w:t>俯卧撑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瓶子（</w:t>
      </w:r>
      <w:r>
        <w:rPr>
          <w:rFonts w:hint="eastAsia" w:ascii="仿宋_GB2312" w:hAnsi="??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??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）若干，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在俯卧撑预备的基础上（双臂分开，比肩略宽，双手贴于地面，脚尖支地），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听到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开始的口令后，受测者身体下压，双肘向两侧分开，做俯卧撑过程中身体挺直，脚后跟、臀部、头部成三点一线，全程需挺胸，胸口触碰到瓶子记数。时间为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1分钟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540" w:lineRule="exact"/>
        <w:ind w:left="0" w:leftChars="0" w:firstLine="643" w:firstLineChars="200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  <w:t>仰卧起坐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训练垫若干，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在仰卧预备的基础上（两腿并拢，膝部屈曲成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90度左右）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听到口令后，受测者两手上举，利用腹肌收缩，两臂向前摆动，迅速成坐姿，上体继续前屈，两手触脚面，低头；然后还原成坐姿，如此连续进行。时间为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1分钟。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C443"/>
    <w:multiLevelType w:val="singleLevel"/>
    <w:tmpl w:val="3FD3C44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D"/>
    <w:rsid w:val="00050558"/>
    <w:rsid w:val="000C6129"/>
    <w:rsid w:val="001C086D"/>
    <w:rsid w:val="001C364A"/>
    <w:rsid w:val="00214E63"/>
    <w:rsid w:val="0022664B"/>
    <w:rsid w:val="00232635"/>
    <w:rsid w:val="00274A71"/>
    <w:rsid w:val="002B132D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31B1829"/>
    <w:rsid w:val="0BDC65AD"/>
    <w:rsid w:val="168D3EC8"/>
    <w:rsid w:val="18847678"/>
    <w:rsid w:val="26A81E3E"/>
    <w:rsid w:val="28153C57"/>
    <w:rsid w:val="451311F5"/>
    <w:rsid w:val="4CFA1F12"/>
    <w:rsid w:val="5AD056CD"/>
    <w:rsid w:val="683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3</Pages>
  <Words>158</Words>
  <Characters>903</Characters>
  <Lines>7</Lines>
  <Paragraphs>2</Paragraphs>
  <TotalTime>9</TotalTime>
  <ScaleCrop>false</ScaleCrop>
  <LinksUpToDate>false</LinksUpToDate>
  <CharactersWithSpaces>1059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2019-05-30T06:30:00Z</dcterms:created>
  <dc:creator>王俊鹏</dc:creator>
  <cp:lastModifiedBy>Administrator</cp:lastModifiedBy>
  <cp:lastPrinted>2020-01-06T02:37:05Z</cp:lastPrinted>
  <dcterms:modified xsi:type="dcterms:W3CDTF">2020-01-06T02:43:57Z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