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仿宋" w:hAnsi="仿宋" w:eastAsia="仿宋" w:cs="宋体"/>
          <w:b/>
          <w:kern w:val="0"/>
          <w:sz w:val="28"/>
          <w:szCs w:val="28"/>
          <w:shd w:val="clear" w:color="auto" w:fill="FFFFFF"/>
        </w:rPr>
      </w:pPr>
      <w:r>
        <w:rPr>
          <w:rFonts w:hint="eastAsia" w:ascii="仿宋" w:hAnsi="仿宋" w:eastAsia="仿宋" w:cs="宋体"/>
          <w:b/>
          <w:kern w:val="0"/>
          <w:sz w:val="28"/>
          <w:szCs w:val="28"/>
          <w:shd w:val="clear" w:color="auto" w:fill="FFFFFF"/>
        </w:rPr>
        <w:t>附件1</w:t>
      </w:r>
    </w:p>
    <w:p>
      <w:pPr>
        <w:spacing w:afterLines="50" w:line="420" w:lineRule="exact"/>
        <w:jc w:val="center"/>
        <w:rPr>
          <w:rFonts w:ascii="方正小标宋简体" w:hAnsi="仿宋" w:eastAsia="方正小标宋简体"/>
          <w:sz w:val="36"/>
          <w:szCs w:val="36"/>
        </w:rPr>
      </w:pPr>
      <w:bookmarkStart w:id="0" w:name="_GoBack"/>
      <w:r>
        <w:rPr>
          <w:rFonts w:hint="eastAsia" w:ascii="方正小标宋简体" w:hAnsi="仿宋" w:eastAsia="方正小标宋简体"/>
          <w:sz w:val="36"/>
          <w:szCs w:val="36"/>
        </w:rPr>
        <w:t>泉州城建集团有限公司公开招聘岗位</w:t>
      </w:r>
    </w:p>
    <w:bookmarkEnd w:id="0"/>
    <w:tbl>
      <w:tblPr>
        <w:tblStyle w:val="2"/>
        <w:tblW w:w="102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420"/>
        <w:gridCol w:w="660"/>
        <w:gridCol w:w="6054"/>
        <w:gridCol w:w="709"/>
        <w:gridCol w:w="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60"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岗位序号</w:t>
            </w:r>
          </w:p>
        </w:tc>
        <w:tc>
          <w:tcPr>
            <w:tcW w:w="1420"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招聘岗位</w:t>
            </w:r>
          </w:p>
        </w:tc>
        <w:tc>
          <w:tcPr>
            <w:tcW w:w="660"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招聘人数</w:t>
            </w:r>
          </w:p>
        </w:tc>
        <w:tc>
          <w:tcPr>
            <w:tcW w:w="6054"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招聘条件</w:t>
            </w:r>
          </w:p>
        </w:tc>
        <w:tc>
          <w:tcPr>
            <w:tcW w:w="709"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招聘方式</w:t>
            </w:r>
          </w:p>
        </w:tc>
        <w:tc>
          <w:tcPr>
            <w:tcW w:w="768"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笔试科目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成控主办</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2.工程造价相关专业；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4.中级工程师，从事工程造价工作满5年；</w:t>
            </w:r>
            <w:r>
              <w:rPr>
                <w:rFonts w:hint="eastAsia" w:ascii="宋体" w:hAnsi="宋体" w:cs="宋体"/>
                <w:kern w:val="0"/>
                <w:sz w:val="20"/>
                <w:szCs w:val="20"/>
              </w:rPr>
              <w:br w:type="textWrapping"/>
            </w:r>
            <w:r>
              <w:rPr>
                <w:rFonts w:hint="eastAsia" w:ascii="宋体" w:hAnsi="宋体" w:cs="宋体"/>
                <w:kern w:val="0"/>
                <w:sz w:val="20"/>
                <w:szCs w:val="20"/>
              </w:rPr>
              <w:t>5.持有造价工程师（2018年及以后取得的应为一级造价工程师）人员免笔试。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审计助理</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1.985或211院校全日制本科及以上学历，2020年应届毕业生；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出纳</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1.985或211院校全日制本科及以上学历，2020年应届毕业生；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2.会计与审计类、财政金融类专业。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会计专员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1.全日制研究生及以上学历，2020年应届毕业生；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2.会计与审计类、财政金融类专业。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城建国投公司</w:t>
            </w:r>
            <w:r>
              <w:rPr>
                <w:rFonts w:hint="eastAsia" w:ascii="宋体" w:hAnsi="宋体" w:cs="宋体"/>
                <w:kern w:val="0"/>
                <w:sz w:val="20"/>
                <w:szCs w:val="20"/>
              </w:rPr>
              <w:br w:type="textWrapping"/>
            </w:r>
            <w:r>
              <w:rPr>
                <w:rFonts w:hint="eastAsia" w:ascii="宋体" w:hAnsi="宋体" w:cs="宋体"/>
                <w:kern w:val="0"/>
                <w:sz w:val="20"/>
                <w:szCs w:val="20"/>
              </w:rPr>
              <w:t>会计专员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成控专员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2.建筑水电技术及相关专业。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机电专员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2.机电安装工程、建筑电气与智能化、建筑设施智能技术、建筑设备工程技术、建筑水电技术等专业。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水电专员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2.给排水科学与工程专业；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4.从事水电相关工作满2年（985或211院校全日制本科及以上学历可放宽至2019年应届毕业生）。</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园林绿化专员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2.风景园林、园林（风景园林方向）、园林工程技术专业。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投资专员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2.房地产经营管理、管理科学（与）工程、工程管理、建筑经济管理、应用经济学、投资学、投资经济专业；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4.从事投资管理工作满2年，具备较强的市场研判、投资分析和项目管理能力（985或211院校全日制本科及以上学历人员工作年限可放宽至2020年应届毕业生）。</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420" w:type="dxa"/>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000000" w:themeColor="text1"/>
                <w:kern w:val="0"/>
                <w:sz w:val="20"/>
                <w:szCs w:val="20"/>
                <w14:textFill>
                  <w14:solidFill>
                    <w14:schemeClr w14:val="tx1"/>
                  </w14:solidFill>
                </w14:textFill>
              </w:rPr>
              <w:t>工程管理公司</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测绘员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2.测绘类、土木工程、地理信息专业。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项目经理</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2.工程管理、土木工程、建筑工程、工民建专业；</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4.建筑工程专业中级职称，10年以上施工管理工作经验；</w:t>
            </w:r>
            <w:r>
              <w:rPr>
                <w:rFonts w:hint="eastAsia" w:ascii="宋体" w:hAnsi="宋体" w:cs="宋体"/>
                <w:kern w:val="0"/>
                <w:sz w:val="20"/>
                <w:szCs w:val="20"/>
              </w:rPr>
              <w:br w:type="textWrapping"/>
            </w:r>
            <w:r>
              <w:rPr>
                <w:rFonts w:hint="eastAsia" w:ascii="宋体" w:hAnsi="宋体" w:cs="宋体"/>
                <w:kern w:val="0"/>
                <w:sz w:val="20"/>
                <w:szCs w:val="20"/>
              </w:rPr>
              <w:t>5.持有一级房建注册建造师证书。</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w:t>
            </w:r>
            <w:r>
              <w:rPr>
                <w:rFonts w:hint="eastAsia" w:ascii="宋体" w:hAnsi="宋体" w:cs="宋体"/>
                <w:kern w:val="0"/>
                <w:sz w:val="20"/>
                <w:szCs w:val="20"/>
              </w:rPr>
              <w:br w:type="textWrapping"/>
            </w:r>
            <w:r>
              <w:rPr>
                <w:rFonts w:hint="eastAsia" w:ascii="宋体" w:hAnsi="宋体" w:cs="宋体"/>
                <w:kern w:val="0"/>
                <w:sz w:val="20"/>
                <w:szCs w:val="20"/>
              </w:rPr>
              <w:t>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项目技术</w:t>
            </w:r>
            <w:r>
              <w:rPr>
                <w:rFonts w:hint="eastAsia" w:ascii="宋体" w:hAnsi="宋体" w:cs="宋体"/>
                <w:kern w:val="0"/>
                <w:sz w:val="20"/>
                <w:szCs w:val="20"/>
              </w:rPr>
              <w:br w:type="textWrapping"/>
            </w:r>
            <w:r>
              <w:rPr>
                <w:rFonts w:hint="eastAsia" w:ascii="宋体" w:hAnsi="宋体" w:cs="宋体"/>
                <w:kern w:val="0"/>
                <w:sz w:val="20"/>
                <w:szCs w:val="20"/>
              </w:rPr>
              <w:t>负责人</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2.土木工程专业；</w:t>
            </w:r>
            <w:r>
              <w:rPr>
                <w:rFonts w:hint="eastAsia" w:ascii="宋体" w:hAnsi="宋体" w:cs="宋体"/>
                <w:kern w:val="0"/>
                <w:sz w:val="20"/>
                <w:szCs w:val="20"/>
              </w:rPr>
              <w:br w:type="textWrapping"/>
            </w:r>
            <w:r>
              <w:rPr>
                <w:rFonts w:hint="eastAsia" w:ascii="宋体" w:hAnsi="宋体" w:cs="宋体"/>
                <w:kern w:val="0"/>
                <w:sz w:val="20"/>
                <w:szCs w:val="20"/>
              </w:rPr>
              <w:t>3.45周岁（含）以下（1975年1月1日以后出生）；</w:t>
            </w:r>
            <w:r>
              <w:rPr>
                <w:rFonts w:hint="eastAsia" w:ascii="宋体" w:hAnsi="宋体" w:cs="宋体"/>
                <w:kern w:val="0"/>
                <w:sz w:val="20"/>
                <w:szCs w:val="20"/>
              </w:rPr>
              <w:br w:type="textWrapping"/>
            </w:r>
            <w:r>
              <w:rPr>
                <w:rFonts w:hint="eastAsia" w:ascii="宋体" w:hAnsi="宋体" w:cs="宋体"/>
                <w:kern w:val="0"/>
                <w:sz w:val="20"/>
                <w:szCs w:val="20"/>
              </w:rPr>
              <w:t>4.持有结构专业（土木工程、工民建、结构、建筑施工、建筑工程、土建、房建工程、土木建筑）高级职称,10年以上工程施工技术管理工作经验；</w:t>
            </w:r>
            <w:r>
              <w:rPr>
                <w:rFonts w:hint="eastAsia" w:ascii="宋体" w:hAnsi="宋体" w:cs="宋体"/>
                <w:kern w:val="0"/>
                <w:sz w:val="20"/>
                <w:szCs w:val="20"/>
              </w:rPr>
              <w:br w:type="textWrapping"/>
            </w:r>
            <w:r>
              <w:rPr>
                <w:rFonts w:hint="eastAsia" w:ascii="宋体" w:hAnsi="宋体" w:cs="宋体"/>
                <w:kern w:val="0"/>
                <w:sz w:val="20"/>
                <w:szCs w:val="20"/>
              </w:rPr>
              <w:t>5.持有一级房建注册建造师证书。</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w:t>
            </w:r>
            <w:r>
              <w:rPr>
                <w:rFonts w:hint="eastAsia" w:ascii="宋体" w:hAnsi="宋体" w:cs="宋体"/>
                <w:kern w:val="0"/>
                <w:sz w:val="20"/>
                <w:szCs w:val="20"/>
              </w:rPr>
              <w:br w:type="textWrapping"/>
            </w:r>
            <w:r>
              <w:rPr>
                <w:rFonts w:hint="eastAsia" w:ascii="宋体" w:hAnsi="宋体" w:cs="宋体"/>
                <w:kern w:val="0"/>
                <w:sz w:val="20"/>
                <w:szCs w:val="20"/>
              </w:rPr>
              <w:t>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财务部</w:t>
            </w:r>
            <w:r>
              <w:rPr>
                <w:rFonts w:hint="eastAsia" w:ascii="宋体" w:hAnsi="宋体" w:cs="宋体"/>
                <w:kern w:val="0"/>
                <w:sz w:val="20"/>
                <w:szCs w:val="20"/>
              </w:rPr>
              <w:br w:type="textWrapping"/>
            </w:r>
            <w:r>
              <w:rPr>
                <w:rFonts w:hint="eastAsia" w:ascii="宋体" w:hAnsi="宋体" w:cs="宋体"/>
                <w:kern w:val="0"/>
                <w:sz w:val="20"/>
                <w:szCs w:val="20"/>
              </w:rPr>
              <w:t>主管会计</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2.会计与审计类专业；</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4.持有中级会计师职称，5年及以上建筑施工企业会计主管工作经验；</w:t>
            </w:r>
            <w:r>
              <w:rPr>
                <w:rFonts w:hint="eastAsia" w:ascii="宋体" w:hAnsi="宋体" w:cs="宋体"/>
                <w:kern w:val="0"/>
                <w:sz w:val="20"/>
                <w:szCs w:val="20"/>
              </w:rPr>
              <w:br w:type="textWrapping"/>
            </w:r>
            <w:r>
              <w:rPr>
                <w:rFonts w:hint="eastAsia" w:ascii="宋体" w:hAnsi="宋体" w:cs="宋体"/>
                <w:kern w:val="0"/>
                <w:sz w:val="20"/>
                <w:szCs w:val="20"/>
              </w:rPr>
              <w:t>5.持有高级职称或注册会计师免笔试。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项目施工员1</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2.土木工程、工民建、建筑施工、建筑工程、土建、房建工程、土木建筑专业；</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4.持有工程师及以上职称或中级及以上工程类资格证书人员学历可放宽至非全日制本科；</w:t>
            </w:r>
            <w:r>
              <w:rPr>
                <w:rFonts w:hint="eastAsia" w:ascii="宋体" w:hAnsi="宋体" w:cs="宋体"/>
                <w:kern w:val="0"/>
                <w:sz w:val="20"/>
                <w:szCs w:val="20"/>
              </w:rPr>
              <w:br w:type="textWrapping"/>
            </w:r>
            <w:r>
              <w:rPr>
                <w:rFonts w:hint="eastAsia" w:ascii="宋体" w:hAnsi="宋体" w:cs="宋体"/>
                <w:kern w:val="0"/>
                <w:sz w:val="20"/>
                <w:szCs w:val="20"/>
              </w:rPr>
              <w:t>5.在工程项目现场工作，持施工员证者优先。</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项目施工员2</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2.土木工程、工民建、建筑施工、建筑工程、土建、房建工程、土木建筑、工程管理专业；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造价工程师</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2.工程造价专业；</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4.中级职称，从事造价工作满10年；</w:t>
            </w:r>
            <w:r>
              <w:rPr>
                <w:rFonts w:hint="eastAsia" w:ascii="宋体" w:hAnsi="宋体" w:cs="宋体"/>
                <w:kern w:val="0"/>
                <w:sz w:val="20"/>
                <w:szCs w:val="20"/>
              </w:rPr>
              <w:br w:type="textWrapping"/>
            </w:r>
            <w:r>
              <w:rPr>
                <w:rFonts w:hint="eastAsia" w:ascii="宋体" w:hAnsi="宋体" w:cs="宋体"/>
                <w:kern w:val="0"/>
                <w:sz w:val="20"/>
                <w:szCs w:val="20"/>
              </w:rPr>
              <w:t>5.持有造价工程师（2018年及以后取得的应为一级造价工程师）。</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w:t>
            </w:r>
            <w:r>
              <w:rPr>
                <w:rFonts w:hint="eastAsia" w:ascii="宋体" w:hAnsi="宋体" w:cs="宋体"/>
                <w:kern w:val="0"/>
                <w:sz w:val="20"/>
                <w:szCs w:val="20"/>
              </w:rPr>
              <w:br w:type="textWrapping"/>
            </w:r>
            <w:r>
              <w:rPr>
                <w:rFonts w:hint="eastAsia" w:ascii="宋体" w:hAnsi="宋体" w:cs="宋体"/>
                <w:kern w:val="0"/>
                <w:sz w:val="20"/>
                <w:szCs w:val="20"/>
              </w:rPr>
              <w:t>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计划专员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2.金融、经济类专业。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工程管理员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2.环境设计专业；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4.熟悉房地产开发项目工作流程、有环境设计或产业园区规划设计从业经验者优先。</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420" w:type="dxa"/>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000000" w:themeColor="text1"/>
                <w:kern w:val="0"/>
                <w:sz w:val="20"/>
                <w:szCs w:val="20"/>
                <w14:textFill>
                  <w14:solidFill>
                    <w14:schemeClr w14:val="tx1"/>
                  </w14:solidFill>
                </w14:textFill>
              </w:rPr>
              <w:t>城市运营公司</w:t>
            </w:r>
            <w:r>
              <w:rPr>
                <w:rFonts w:hint="eastAsia" w:ascii="宋体" w:hAns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软件设计专员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2.计算机硬件技术类、计算机软件类、电气自动化类专业；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4.具有电子与智能化工程相关工作经验、持有机电工程或通信与广电工程专业注册建造师（二级及以上）证书者优先。</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计划财务部</w:t>
            </w:r>
            <w:r>
              <w:rPr>
                <w:rFonts w:hint="eastAsia" w:ascii="宋体" w:hAnsi="宋体" w:cs="宋体"/>
                <w:kern w:val="0"/>
                <w:sz w:val="20"/>
                <w:szCs w:val="20"/>
              </w:rPr>
              <w:br w:type="textWrapping"/>
            </w:r>
            <w:r>
              <w:rPr>
                <w:rFonts w:hint="eastAsia" w:ascii="宋体" w:hAnsi="宋体" w:cs="宋体"/>
                <w:kern w:val="0"/>
                <w:sz w:val="20"/>
                <w:szCs w:val="20"/>
              </w:rPr>
              <w:t>经理</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         </w:t>
            </w:r>
            <w:r>
              <w:rPr>
                <w:rFonts w:hint="eastAsia" w:ascii="宋体" w:hAnsi="宋体" w:cs="宋体"/>
                <w:kern w:val="0"/>
                <w:sz w:val="20"/>
                <w:szCs w:val="20"/>
              </w:rPr>
              <w:br w:type="textWrapping"/>
            </w:r>
            <w:r>
              <w:rPr>
                <w:rFonts w:hint="eastAsia" w:ascii="宋体" w:hAnsi="宋体" w:cs="宋体"/>
                <w:kern w:val="0"/>
                <w:sz w:val="20"/>
                <w:szCs w:val="20"/>
              </w:rPr>
              <w:t>2.会计与审计类专业；</w:t>
            </w:r>
            <w:r>
              <w:rPr>
                <w:rFonts w:hint="eastAsia" w:ascii="宋体" w:hAnsi="宋体" w:cs="宋体"/>
                <w:kern w:val="0"/>
                <w:sz w:val="20"/>
                <w:szCs w:val="20"/>
              </w:rPr>
              <w:br w:type="textWrapping"/>
            </w:r>
            <w:r>
              <w:rPr>
                <w:rFonts w:hint="eastAsia" w:ascii="宋体" w:hAnsi="宋体" w:cs="宋体"/>
                <w:kern w:val="0"/>
                <w:sz w:val="20"/>
                <w:szCs w:val="20"/>
              </w:rPr>
              <w:t>3.45周岁（含）以下（1975年1月1日以后出生）；</w:t>
            </w:r>
            <w:r>
              <w:rPr>
                <w:rFonts w:hint="eastAsia" w:ascii="宋体" w:hAnsi="宋体" w:cs="宋体"/>
                <w:kern w:val="0"/>
                <w:sz w:val="20"/>
                <w:szCs w:val="20"/>
              </w:rPr>
              <w:br w:type="textWrapping"/>
            </w:r>
            <w:r>
              <w:rPr>
                <w:rFonts w:hint="eastAsia" w:ascii="宋体" w:hAnsi="宋体" w:cs="宋体"/>
                <w:kern w:val="0"/>
                <w:sz w:val="20"/>
                <w:szCs w:val="20"/>
              </w:rPr>
              <w:t>4.会计师及以上职称或注册会计师；具有高级会计师人员学历可放宽至非全日制本科，年龄可放宽一年；</w:t>
            </w:r>
            <w:r>
              <w:rPr>
                <w:rFonts w:hint="eastAsia" w:ascii="宋体" w:hAnsi="宋体" w:cs="宋体"/>
                <w:kern w:val="0"/>
                <w:sz w:val="20"/>
                <w:szCs w:val="20"/>
              </w:rPr>
              <w:br w:type="textWrapping"/>
            </w:r>
            <w:r>
              <w:rPr>
                <w:rFonts w:hint="eastAsia" w:ascii="宋体" w:hAnsi="宋体" w:cs="宋体"/>
                <w:kern w:val="0"/>
                <w:sz w:val="20"/>
                <w:szCs w:val="20"/>
              </w:rPr>
              <w:t>5.具有8年及以上房地产或工程建筑企业财会管理工作经验，担任财务部门负责人满2年。</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投资发展部</w:t>
            </w:r>
            <w:r>
              <w:rPr>
                <w:rFonts w:hint="eastAsia" w:ascii="宋体" w:hAnsi="宋体" w:cs="宋体"/>
                <w:kern w:val="0"/>
                <w:sz w:val="20"/>
                <w:szCs w:val="20"/>
              </w:rPr>
              <w:br w:type="textWrapping"/>
            </w:r>
            <w:r>
              <w:rPr>
                <w:rFonts w:hint="eastAsia" w:ascii="宋体" w:hAnsi="宋体" w:cs="宋体"/>
                <w:kern w:val="0"/>
                <w:sz w:val="20"/>
                <w:szCs w:val="20"/>
              </w:rPr>
              <w:t>负责人</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         </w:t>
            </w:r>
            <w:r>
              <w:rPr>
                <w:rFonts w:hint="eastAsia" w:ascii="宋体" w:hAnsi="宋体" w:cs="宋体"/>
                <w:kern w:val="0"/>
                <w:sz w:val="20"/>
                <w:szCs w:val="20"/>
              </w:rPr>
              <w:br w:type="textWrapping"/>
            </w:r>
            <w:r>
              <w:rPr>
                <w:rFonts w:hint="eastAsia" w:ascii="宋体" w:hAnsi="宋体" w:cs="宋体"/>
                <w:kern w:val="0"/>
                <w:sz w:val="20"/>
                <w:szCs w:val="20"/>
              </w:rPr>
              <w:t xml:space="preserve">2.经济类、财政金融类或土建类专业；                     </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4.8年及以上企业管理或房地产企业投资管理工作经验；</w:t>
            </w:r>
            <w:r>
              <w:rPr>
                <w:rFonts w:hint="eastAsia" w:ascii="宋体" w:hAnsi="宋体" w:cs="宋体"/>
                <w:kern w:val="0"/>
                <w:sz w:val="20"/>
                <w:szCs w:val="20"/>
              </w:rPr>
              <w:br w:type="textWrapping"/>
            </w:r>
            <w:r>
              <w:rPr>
                <w:rFonts w:hint="eastAsia" w:ascii="宋体" w:hAnsi="宋体" w:cs="宋体"/>
                <w:kern w:val="0"/>
                <w:sz w:val="20"/>
                <w:szCs w:val="20"/>
              </w:rPr>
              <w:t>5.具有高级职称或一级（高级）注册类执业资格人员学历可放宽至非全日制本科。</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建筑工程师</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1.985或211院校全日制本科及以上学历；          </w:t>
            </w:r>
            <w:r>
              <w:rPr>
                <w:rFonts w:hint="eastAsia" w:ascii="宋体" w:hAnsi="宋体" w:cs="宋体"/>
                <w:kern w:val="0"/>
                <w:sz w:val="20"/>
                <w:szCs w:val="20"/>
              </w:rPr>
              <w:br w:type="textWrapping"/>
            </w:r>
            <w:r>
              <w:rPr>
                <w:rFonts w:hint="eastAsia" w:ascii="宋体" w:hAnsi="宋体" w:cs="宋体"/>
                <w:kern w:val="0"/>
                <w:sz w:val="20"/>
                <w:szCs w:val="20"/>
              </w:rPr>
              <w:t xml:space="preserve">2.土建类建筑学等相关专业；           </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4.具备工程师及以上职称；持有一级注册建筑师证书的人员学历可放宽至普通全日制本科及以上，年龄可放宽至45周岁（含）以下（1975年1月1日以后出生）；</w:t>
            </w:r>
            <w:r>
              <w:rPr>
                <w:rFonts w:hint="eastAsia" w:ascii="宋体" w:hAnsi="宋体" w:cs="宋体"/>
                <w:kern w:val="0"/>
                <w:sz w:val="20"/>
                <w:szCs w:val="20"/>
              </w:rPr>
              <w:br w:type="textWrapping"/>
            </w:r>
            <w:r>
              <w:rPr>
                <w:rFonts w:hint="eastAsia" w:ascii="宋体" w:hAnsi="宋体" w:cs="宋体"/>
                <w:kern w:val="0"/>
                <w:sz w:val="20"/>
                <w:szCs w:val="20"/>
              </w:rPr>
              <w:t>5.5年及以上建筑工程设计、管理等相关工作经验。</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结构工程师</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1.985或211院校全日制本科及以上学历；          </w:t>
            </w:r>
            <w:r>
              <w:rPr>
                <w:rFonts w:hint="eastAsia" w:ascii="宋体" w:hAnsi="宋体" w:cs="宋体"/>
                <w:kern w:val="0"/>
                <w:sz w:val="20"/>
                <w:szCs w:val="20"/>
              </w:rPr>
              <w:br w:type="textWrapping"/>
            </w:r>
            <w:r>
              <w:rPr>
                <w:rFonts w:hint="eastAsia" w:ascii="宋体" w:hAnsi="宋体" w:cs="宋体"/>
                <w:kern w:val="0"/>
                <w:sz w:val="20"/>
                <w:szCs w:val="20"/>
              </w:rPr>
              <w:t>2.土建类结构工程等相关专业；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4.具备工程师及以上职称；持有一级注册结构工程师证书的人员学历可放宽至普通全日制本科及以上，年龄可放宽至45周岁（含）以下（1975年1月1日以后出生）；</w:t>
            </w:r>
            <w:r>
              <w:rPr>
                <w:rFonts w:hint="eastAsia" w:ascii="宋体" w:hAnsi="宋体" w:cs="宋体"/>
                <w:kern w:val="0"/>
                <w:sz w:val="20"/>
                <w:szCs w:val="20"/>
              </w:rPr>
              <w:br w:type="textWrapping"/>
            </w:r>
            <w:r>
              <w:rPr>
                <w:rFonts w:hint="eastAsia" w:ascii="宋体" w:hAnsi="宋体" w:cs="宋体"/>
                <w:kern w:val="0"/>
                <w:sz w:val="20"/>
                <w:szCs w:val="20"/>
              </w:rPr>
              <w:t>5.5年及以上结构工程设计等相关工作经验。</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w:t>
            </w:r>
            <w:r>
              <w:rPr>
                <w:rFonts w:hint="eastAsia" w:ascii="宋体" w:hAnsi="宋体" w:cs="宋体"/>
                <w:kern w:val="0"/>
                <w:sz w:val="20"/>
                <w:szCs w:val="20"/>
              </w:rPr>
              <w:br w:type="textWrapping"/>
            </w:r>
            <w:r>
              <w:rPr>
                <w:rFonts w:hint="eastAsia" w:ascii="宋体" w:hAnsi="宋体" w:cs="宋体"/>
                <w:kern w:val="0"/>
                <w:sz w:val="20"/>
                <w:szCs w:val="20"/>
              </w:rPr>
              <w:t>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事业部</w:t>
            </w:r>
            <w:r>
              <w:rPr>
                <w:rFonts w:hint="eastAsia" w:ascii="宋体" w:hAnsi="宋体" w:cs="宋体"/>
                <w:kern w:val="0"/>
                <w:sz w:val="20"/>
                <w:szCs w:val="20"/>
              </w:rPr>
              <w:br w:type="textWrapping"/>
            </w:r>
            <w:r>
              <w:rPr>
                <w:rFonts w:hint="eastAsia" w:ascii="宋体" w:hAnsi="宋体" w:cs="宋体"/>
                <w:kern w:val="0"/>
                <w:sz w:val="20"/>
                <w:szCs w:val="20"/>
              </w:rPr>
              <w:t>土建工程师</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1.985或211院校全日制本科及以上学历；          </w:t>
            </w:r>
            <w:r>
              <w:rPr>
                <w:rFonts w:hint="eastAsia" w:ascii="宋体" w:hAnsi="宋体" w:cs="宋体"/>
                <w:kern w:val="0"/>
                <w:sz w:val="20"/>
                <w:szCs w:val="20"/>
              </w:rPr>
              <w:br w:type="textWrapping"/>
            </w:r>
            <w:r>
              <w:rPr>
                <w:rFonts w:hint="eastAsia" w:ascii="宋体" w:hAnsi="宋体" w:cs="宋体"/>
                <w:kern w:val="0"/>
                <w:sz w:val="20"/>
                <w:szCs w:val="20"/>
              </w:rPr>
              <w:t xml:space="preserve">2.土木工程专业；           </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4.具备助理工程师及以上职称；</w:t>
            </w:r>
            <w:r>
              <w:rPr>
                <w:rFonts w:hint="eastAsia" w:ascii="宋体" w:hAnsi="宋体" w:cs="宋体"/>
                <w:kern w:val="0"/>
                <w:sz w:val="20"/>
                <w:szCs w:val="20"/>
              </w:rPr>
              <w:br w:type="textWrapping"/>
            </w:r>
            <w:r>
              <w:rPr>
                <w:rFonts w:hint="eastAsia" w:ascii="宋体" w:hAnsi="宋体" w:cs="宋体"/>
                <w:kern w:val="0"/>
                <w:sz w:val="20"/>
                <w:szCs w:val="20"/>
              </w:rPr>
              <w:t>5.3年及以上建筑工程设计等相关工作经验；</w:t>
            </w:r>
            <w:r>
              <w:rPr>
                <w:rFonts w:hint="eastAsia" w:ascii="宋体" w:hAnsi="宋体" w:cs="宋体"/>
                <w:kern w:val="0"/>
                <w:sz w:val="20"/>
                <w:szCs w:val="20"/>
              </w:rPr>
              <w:br w:type="textWrapping"/>
            </w:r>
            <w:r>
              <w:rPr>
                <w:rFonts w:hint="eastAsia" w:ascii="宋体" w:hAnsi="宋体" w:cs="宋体"/>
                <w:kern w:val="0"/>
                <w:sz w:val="20"/>
                <w:szCs w:val="20"/>
              </w:rPr>
              <w:t>6.在工程项目现场工作。</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土建预结算</w:t>
            </w:r>
            <w:r>
              <w:rPr>
                <w:rFonts w:hint="eastAsia" w:ascii="宋体" w:hAnsi="宋体" w:cs="宋体"/>
                <w:kern w:val="0"/>
                <w:sz w:val="20"/>
                <w:szCs w:val="20"/>
              </w:rPr>
              <w:br w:type="textWrapping"/>
            </w:r>
            <w:r>
              <w:rPr>
                <w:rFonts w:hint="eastAsia" w:ascii="宋体" w:hAnsi="宋体" w:cs="宋体"/>
                <w:kern w:val="0"/>
                <w:sz w:val="20"/>
                <w:szCs w:val="20"/>
              </w:rPr>
              <w:t>专员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1.全日制本科及以上学历，2020年应届毕业生；          </w:t>
            </w:r>
            <w:r>
              <w:rPr>
                <w:rFonts w:hint="eastAsia" w:ascii="宋体" w:hAnsi="宋体" w:cs="宋体"/>
                <w:kern w:val="0"/>
                <w:sz w:val="20"/>
                <w:szCs w:val="20"/>
              </w:rPr>
              <w:br w:type="textWrapping"/>
            </w:r>
            <w:r>
              <w:rPr>
                <w:rFonts w:hint="eastAsia" w:ascii="宋体" w:hAnsi="宋体" w:cs="宋体"/>
                <w:kern w:val="0"/>
                <w:sz w:val="20"/>
                <w:szCs w:val="20"/>
              </w:rPr>
              <w:t>2.土建类中工程造价等相关专业。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事业部</w:t>
            </w:r>
            <w:r>
              <w:rPr>
                <w:rFonts w:hint="eastAsia" w:ascii="宋体" w:hAnsi="宋体" w:cs="宋体"/>
                <w:kern w:val="0"/>
                <w:sz w:val="20"/>
                <w:szCs w:val="20"/>
              </w:rPr>
              <w:br w:type="textWrapping"/>
            </w:r>
            <w:r>
              <w:rPr>
                <w:rFonts w:hint="eastAsia" w:ascii="宋体" w:hAnsi="宋体" w:cs="宋体"/>
                <w:kern w:val="0"/>
                <w:sz w:val="20"/>
                <w:szCs w:val="20"/>
              </w:rPr>
              <w:t>水电工程师</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1.全日制本科及以上学历，2020年应届毕业生；         </w:t>
            </w:r>
            <w:r>
              <w:rPr>
                <w:rFonts w:hint="eastAsia" w:ascii="宋体" w:hAnsi="宋体" w:cs="宋体"/>
                <w:kern w:val="0"/>
                <w:sz w:val="20"/>
                <w:szCs w:val="20"/>
              </w:rPr>
              <w:br w:type="textWrapping"/>
            </w:r>
            <w:r>
              <w:rPr>
                <w:rFonts w:hint="eastAsia" w:ascii="宋体" w:hAnsi="宋体" w:cs="宋体"/>
                <w:kern w:val="0"/>
                <w:sz w:val="20"/>
                <w:szCs w:val="20"/>
              </w:rPr>
              <w:t>2.土建类建筑水电技术等相关专业。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城乡物业公司</w:t>
            </w:r>
            <w:r>
              <w:rPr>
                <w:rFonts w:hint="eastAsia" w:ascii="宋体" w:hAnsi="宋体" w:cs="宋体"/>
                <w:kern w:val="0"/>
                <w:sz w:val="20"/>
                <w:szCs w:val="20"/>
              </w:rPr>
              <w:br w:type="textWrapping"/>
            </w:r>
            <w:r>
              <w:rPr>
                <w:rFonts w:hint="eastAsia" w:ascii="宋体" w:hAnsi="宋体" w:cs="宋体"/>
                <w:kern w:val="0"/>
                <w:sz w:val="20"/>
                <w:szCs w:val="20"/>
              </w:rPr>
              <w:t>工程管理员</w:t>
            </w:r>
          </w:p>
        </w:tc>
        <w:tc>
          <w:tcPr>
            <w:tcW w:w="6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05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          </w:t>
            </w:r>
            <w:r>
              <w:rPr>
                <w:rFonts w:hint="eastAsia" w:ascii="宋体" w:hAnsi="宋体" w:cs="宋体"/>
                <w:kern w:val="0"/>
                <w:sz w:val="20"/>
                <w:szCs w:val="20"/>
              </w:rPr>
              <w:br w:type="textWrapping"/>
            </w:r>
            <w:r>
              <w:rPr>
                <w:rFonts w:hint="eastAsia" w:ascii="宋体" w:hAnsi="宋体" w:cs="宋体"/>
                <w:kern w:val="0"/>
                <w:sz w:val="20"/>
                <w:szCs w:val="20"/>
              </w:rPr>
              <w:t>2.土木工程专业；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4.具有1年及以上工程管理相关工作经验。</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7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bl>
    <w:p>
      <w:pPr>
        <w:pStyle w:val="4"/>
        <w:shd w:val="clear" w:color="auto" w:fill="FFFFFF"/>
        <w:wordWrap w:val="0"/>
        <w:overflowPunct w:val="0"/>
        <w:snapToGrid w:val="0"/>
        <w:spacing w:before="0" w:beforeAutospacing="0" w:after="0" w:afterAutospacing="0" w:line="520" w:lineRule="exact"/>
        <w:jc w:val="both"/>
        <w:rPr>
          <w:rFonts w:ascii="Times New Roman" w:hAnsi="Times New Roman" w:eastAsia="仿宋_GB2312" w:cs="Times New Roman"/>
          <w:bCs/>
          <w:sz w:val="28"/>
          <w:szCs w:val="28"/>
        </w:rPr>
      </w:pPr>
      <w:r>
        <w:rPr>
          <w:rFonts w:ascii="Times New Roman" w:hAnsi="Times New Roman" w:eastAsia="仿宋_GB2312" w:cs="Times New Roman"/>
          <w:bCs/>
          <w:sz w:val="28"/>
          <w:szCs w:val="28"/>
        </w:rPr>
        <w:t>备注：</w:t>
      </w:r>
    </w:p>
    <w:p>
      <w:pPr>
        <w:pStyle w:val="4"/>
        <w:shd w:val="clear" w:color="auto" w:fill="FFFFFF"/>
        <w:wordWrap w:val="0"/>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b/>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
          <w:bCs/>
          <w:sz w:val="28"/>
          <w:szCs w:val="28"/>
        </w:rPr>
        <w:t>以上所有岗位要求持有相关职称的，具有高级职称人员免笔试；</w:t>
      </w:r>
    </w:p>
    <w:p>
      <w:pPr>
        <w:pStyle w:val="4"/>
        <w:shd w:val="clear" w:color="auto" w:fill="FFFFFF"/>
        <w:wordWrap w:val="0"/>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2</w:t>
      </w:r>
      <w:r>
        <w:rPr>
          <w:rFonts w:ascii="Times New Roman" w:hAnsi="Times New Roman" w:eastAsia="仿宋_GB2312" w:cs="Times New Roman"/>
          <w:bCs/>
          <w:sz w:val="28"/>
          <w:szCs w:val="28"/>
        </w:rPr>
        <w:t>．具备研究生及以上学历者，工作年限要求可适当放宽两年</w:t>
      </w:r>
      <w:r>
        <w:rPr>
          <w:rFonts w:hint="eastAsia" w:ascii="Times New Roman" w:hAnsi="Times New Roman" w:eastAsia="仿宋_GB2312" w:cs="Times New Roman"/>
          <w:bCs/>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40244"/>
    <w:rsid w:val="1804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2020-05-19T08:25:00Z</dcterms:created>
  <dc:creator>半夏染</dc:creator>
  <cp:lastModifiedBy>半夏染</cp:lastModifiedBy>
  <dcterms:modified xsi:type="dcterms:W3CDTF">2020-05-19T08:26:19Z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