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Style w:val="5"/>
          <w:rFonts w:hint="eastAsia" w:ascii="微软雅黑" w:hAnsi="微软雅黑" w:eastAsia="微软雅黑" w:cs="微软雅黑"/>
          <w:b/>
          <w:i w:val="0"/>
          <w:caps w:val="0"/>
          <w:color w:val="3F3E3F"/>
          <w:spacing w:val="15"/>
          <w:sz w:val="24"/>
          <w:szCs w:val="24"/>
          <w:shd w:val="clear" w:fill="FFFFFF"/>
        </w:rPr>
      </w:pPr>
      <w:r>
        <w:rPr>
          <w:rStyle w:val="5"/>
          <w:rFonts w:ascii="微软雅黑" w:hAnsi="微软雅黑" w:eastAsia="微软雅黑" w:cs="微软雅黑"/>
          <w:b/>
          <w:i w:val="0"/>
          <w:caps w:val="0"/>
          <w:color w:val="3F3E3F"/>
          <w:spacing w:val="15"/>
          <w:sz w:val="24"/>
          <w:szCs w:val="24"/>
          <w:shd w:val="clear" w:fill="FFFFFF"/>
        </w:rPr>
        <w:t>公</w:t>
      </w:r>
      <w:r>
        <w:rPr>
          <w:rStyle w:val="5"/>
          <w:rFonts w:hint="eastAsia" w:ascii="微软雅黑" w:hAnsi="微软雅黑" w:eastAsia="微软雅黑" w:cs="微软雅黑"/>
          <w:b/>
          <w:i w:val="0"/>
          <w:caps w:val="0"/>
          <w:color w:val="3F3E3F"/>
          <w:spacing w:val="15"/>
          <w:sz w:val="24"/>
          <w:szCs w:val="24"/>
          <w:shd w:val="clear" w:fill="FFFFFF"/>
        </w:rPr>
        <w:t>告 |</w:t>
      </w:r>
      <w:r>
        <w:rPr>
          <w:rFonts w:hint="eastAsia" w:ascii="微软雅黑" w:hAnsi="微软雅黑" w:eastAsia="微软雅黑" w:cs="微软雅黑"/>
          <w:i w:val="0"/>
          <w:caps w:val="0"/>
          <w:color w:val="3F3E3F"/>
          <w:spacing w:val="15"/>
          <w:sz w:val="24"/>
          <w:szCs w:val="24"/>
          <w:shd w:val="clear" w:fill="FFFFFF"/>
        </w:rPr>
        <w:t> </w:t>
      </w:r>
      <w:r>
        <w:rPr>
          <w:rStyle w:val="5"/>
          <w:rFonts w:hint="eastAsia" w:ascii="微软雅黑" w:hAnsi="微软雅黑" w:eastAsia="微软雅黑" w:cs="微软雅黑"/>
          <w:b/>
          <w:i w:val="0"/>
          <w:caps w:val="0"/>
          <w:color w:val="3F3E3F"/>
          <w:spacing w:val="15"/>
          <w:sz w:val="24"/>
          <w:szCs w:val="24"/>
          <w:shd w:val="clear" w:fill="FFFFFF"/>
        </w:rPr>
        <w:t>20</w:t>
      </w:r>
      <w:r>
        <w:rPr>
          <w:rStyle w:val="5"/>
          <w:rFonts w:hint="eastAsia" w:ascii="微软雅黑" w:hAnsi="微软雅黑" w:eastAsia="微软雅黑" w:cs="微软雅黑"/>
          <w:b/>
          <w:i w:val="0"/>
          <w:caps w:val="0"/>
          <w:color w:val="3F3E3F"/>
          <w:spacing w:val="15"/>
          <w:sz w:val="24"/>
          <w:szCs w:val="24"/>
          <w:shd w:val="clear" w:fill="FFFFFF"/>
          <w:lang w:val="en-US" w:eastAsia="zh-CN"/>
        </w:rPr>
        <w:t>20</w:t>
      </w:r>
      <w:r>
        <w:rPr>
          <w:rStyle w:val="5"/>
          <w:rFonts w:hint="eastAsia" w:ascii="微软雅黑" w:hAnsi="微软雅黑" w:eastAsia="微软雅黑" w:cs="微软雅黑"/>
          <w:b/>
          <w:i w:val="0"/>
          <w:caps w:val="0"/>
          <w:color w:val="3F3E3F"/>
          <w:spacing w:val="15"/>
          <w:sz w:val="24"/>
          <w:szCs w:val="24"/>
          <w:shd w:val="clear" w:fill="FFFFFF"/>
        </w:rPr>
        <w:t>年临城县公开招聘社区居委会工作人员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ascii="微软雅黑" w:hAnsi="微软雅黑" w:eastAsia="微软雅黑" w:cs="微软雅黑"/>
          <w:i w:val="0"/>
          <w:caps w:val="0"/>
          <w:color w:val="3F3E3F"/>
          <w:spacing w:val="23"/>
          <w:sz w:val="24"/>
          <w:szCs w:val="24"/>
        </w:rPr>
      </w:pPr>
      <w:r>
        <w:rPr>
          <w:rStyle w:val="5"/>
          <w:rFonts w:hint="eastAsia" w:ascii="微软雅黑" w:hAnsi="微软雅黑" w:eastAsia="微软雅黑" w:cs="微软雅黑"/>
          <w:b/>
          <w:i w:val="0"/>
          <w:caps w:val="0"/>
          <w:color w:val="3F3E3F"/>
          <w:spacing w:val="15"/>
          <w:sz w:val="24"/>
          <w:szCs w:val="24"/>
          <w:shd w:val="clear" w:fill="FFFFFF"/>
        </w:rPr>
        <w:t>进入</w:t>
      </w:r>
      <w:r>
        <w:rPr>
          <w:rStyle w:val="5"/>
          <w:rFonts w:hint="eastAsia" w:ascii="微软雅黑" w:hAnsi="微软雅黑" w:eastAsia="微软雅黑" w:cs="微软雅黑"/>
          <w:b/>
          <w:i w:val="0"/>
          <w:caps w:val="0"/>
          <w:color w:val="3F3E3F"/>
          <w:spacing w:val="15"/>
          <w:sz w:val="24"/>
          <w:szCs w:val="24"/>
          <w:shd w:val="clear" w:fill="FFFFFF"/>
          <w:lang w:eastAsia="zh-CN"/>
        </w:rPr>
        <w:t>资格</w:t>
      </w:r>
      <w:r>
        <w:rPr>
          <w:rStyle w:val="5"/>
          <w:rFonts w:hint="eastAsia" w:ascii="微软雅黑" w:hAnsi="微软雅黑" w:eastAsia="微软雅黑" w:cs="微软雅黑"/>
          <w:b/>
          <w:i w:val="0"/>
          <w:caps w:val="0"/>
          <w:color w:val="3F3E3F"/>
          <w:spacing w:val="15"/>
          <w:sz w:val="24"/>
          <w:szCs w:val="24"/>
          <w:shd w:val="clear" w:fill="FFFFFF"/>
        </w:rPr>
        <w:t>复审人员名单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700" w:firstLineChars="200"/>
        <w:jc w:val="both"/>
        <w:textAlignment w:val="auto"/>
        <w:rPr>
          <w:rFonts w:hint="eastAsia" w:ascii="仿宋_GB2312" w:hAnsi="仿宋_GB2312" w:eastAsia="仿宋_GB2312" w:cs="仿宋_GB2312"/>
          <w:b w:val="0"/>
          <w:i w:val="0"/>
          <w:caps w:val="0"/>
          <w:color w:val="3F3E3F"/>
          <w:spacing w:val="23"/>
          <w:sz w:val="32"/>
          <w:szCs w:val="32"/>
        </w:rPr>
      </w:pPr>
      <w:r>
        <w:rPr>
          <w:rStyle w:val="5"/>
          <w:rFonts w:hint="eastAsia" w:ascii="仿宋_GB2312" w:hAnsi="仿宋_GB2312" w:eastAsia="仿宋_GB2312" w:cs="仿宋_GB2312"/>
          <w:b w:val="0"/>
          <w:bCs w:val="0"/>
          <w:i w:val="0"/>
          <w:caps w:val="0"/>
          <w:color w:val="3F3E3F"/>
          <w:spacing w:val="15"/>
          <w:sz w:val="32"/>
          <w:szCs w:val="32"/>
          <w:shd w:val="clear" w:fill="FFFFFF"/>
        </w:rPr>
        <w:t>20</w:t>
      </w:r>
      <w:r>
        <w:rPr>
          <w:rStyle w:val="5"/>
          <w:rFonts w:hint="eastAsia" w:ascii="仿宋_GB2312" w:hAnsi="仿宋_GB2312" w:eastAsia="仿宋_GB2312" w:cs="仿宋_GB2312"/>
          <w:b w:val="0"/>
          <w:bCs w:val="0"/>
          <w:i w:val="0"/>
          <w:caps w:val="0"/>
          <w:color w:val="3F3E3F"/>
          <w:spacing w:val="15"/>
          <w:sz w:val="32"/>
          <w:szCs w:val="32"/>
          <w:shd w:val="clear" w:fill="FFFFFF"/>
          <w:lang w:val="en-US" w:eastAsia="zh-CN"/>
        </w:rPr>
        <w:t>20</w:t>
      </w:r>
      <w:r>
        <w:rPr>
          <w:rStyle w:val="5"/>
          <w:rFonts w:hint="eastAsia" w:ascii="仿宋_GB2312" w:hAnsi="仿宋_GB2312" w:eastAsia="仿宋_GB2312" w:cs="仿宋_GB2312"/>
          <w:b w:val="0"/>
          <w:bCs w:val="0"/>
          <w:i w:val="0"/>
          <w:caps w:val="0"/>
          <w:color w:val="3F3E3F"/>
          <w:spacing w:val="15"/>
          <w:sz w:val="32"/>
          <w:szCs w:val="32"/>
          <w:shd w:val="clear" w:fill="FFFFFF"/>
        </w:rPr>
        <w:t>年临城县公开招聘社区居委会工作人员</w:t>
      </w:r>
      <w:r>
        <w:rPr>
          <w:rFonts w:hint="eastAsia" w:ascii="仿宋_GB2312" w:hAnsi="仿宋_GB2312" w:eastAsia="仿宋_GB2312" w:cs="仿宋_GB2312"/>
          <w:b w:val="0"/>
          <w:bCs w:val="0"/>
          <w:i w:val="0"/>
          <w:caps w:val="0"/>
          <w:color w:val="3F3E3F"/>
          <w:spacing w:val="15"/>
          <w:sz w:val="32"/>
          <w:szCs w:val="32"/>
          <w:shd w:val="clear" w:fill="FFFFFF"/>
        </w:rPr>
        <w:t>经过笔试考试，</w:t>
      </w:r>
      <w:r>
        <w:rPr>
          <w:rFonts w:hint="eastAsia" w:ascii="仿宋_GB2312" w:hAnsi="仿宋_GB2312" w:eastAsia="仿宋_GB2312" w:cs="仿宋_GB2312"/>
          <w:b w:val="0"/>
          <w:i w:val="0"/>
          <w:caps w:val="0"/>
          <w:color w:val="3F3E3F"/>
          <w:spacing w:val="15"/>
          <w:sz w:val="32"/>
          <w:szCs w:val="32"/>
          <w:shd w:val="clear" w:fill="FFFFFF"/>
        </w:rPr>
        <w:t>现将进入资格复审人员名单进行公告。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75" w:lineRule="atLeast"/>
        <w:ind w:left="0" w:right="0" w:firstLine="760" w:firstLineChars="200"/>
        <w:jc w:val="both"/>
        <w:textAlignment w:val="auto"/>
        <w:rPr>
          <w:rStyle w:val="5"/>
          <w:rFonts w:hint="eastAsia" w:ascii="黑体" w:hAnsi="黑体" w:eastAsia="黑体" w:cs="黑体"/>
          <w:b w:val="0"/>
          <w:bCs/>
          <w:i w:val="0"/>
          <w:caps w:val="0"/>
          <w:color w:val="000000"/>
          <w:spacing w:val="30"/>
          <w:sz w:val="32"/>
          <w:szCs w:val="32"/>
          <w:shd w:val="clear" w:fill="FFFFFF"/>
        </w:rPr>
      </w:pPr>
      <w:r>
        <w:rPr>
          <w:rStyle w:val="5"/>
          <w:rFonts w:hint="eastAsia" w:ascii="黑体" w:hAnsi="黑体" w:eastAsia="黑体" w:cs="黑体"/>
          <w:b w:val="0"/>
          <w:bCs/>
          <w:i w:val="0"/>
          <w:caps w:val="0"/>
          <w:color w:val="000000"/>
          <w:spacing w:val="30"/>
          <w:sz w:val="32"/>
          <w:szCs w:val="32"/>
          <w:shd w:val="clear" w:fill="FFFFFF"/>
        </w:rPr>
        <w:t>一、公告期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75" w:lineRule="atLeast"/>
        <w:ind w:left="0" w:right="0" w:firstLine="760" w:firstLineChars="200"/>
        <w:jc w:val="both"/>
        <w:textAlignment w:val="auto"/>
        <w:rPr>
          <w:rFonts w:hint="eastAsia" w:ascii="仿宋_GB2312" w:hAnsi="仿宋_GB2312" w:eastAsia="仿宋_GB2312" w:cs="仿宋_GB2312"/>
          <w:b w:val="0"/>
          <w:i w:val="0"/>
          <w:caps w:val="0"/>
          <w:color w:val="3F3E3F"/>
          <w:spacing w:val="23"/>
          <w:sz w:val="32"/>
          <w:szCs w:val="32"/>
        </w:rPr>
      </w:pPr>
      <w:r>
        <w:rPr>
          <w:rFonts w:hint="eastAsia" w:ascii="仿宋_GB2312" w:hAnsi="仿宋_GB2312" w:eastAsia="仿宋_GB2312" w:cs="仿宋_GB2312"/>
          <w:b w:val="0"/>
          <w:i w:val="0"/>
          <w:caps w:val="0"/>
          <w:color w:val="000000"/>
          <w:spacing w:val="30"/>
          <w:sz w:val="32"/>
          <w:szCs w:val="32"/>
          <w:shd w:val="clear" w:fill="FFFFFF"/>
          <w:lang w:eastAsia="zh-CN"/>
        </w:rPr>
        <w:t>本</w:t>
      </w:r>
      <w:r>
        <w:rPr>
          <w:rFonts w:hint="eastAsia" w:ascii="仿宋_GB2312" w:hAnsi="仿宋_GB2312" w:eastAsia="仿宋_GB2312" w:cs="仿宋_GB2312"/>
          <w:b w:val="0"/>
          <w:i w:val="0"/>
          <w:caps w:val="0"/>
          <w:color w:val="000000"/>
          <w:spacing w:val="30"/>
          <w:sz w:val="32"/>
          <w:szCs w:val="32"/>
          <w:shd w:val="clear" w:fill="FFFFFF"/>
        </w:rPr>
        <w:t>公告发布</w:t>
      </w:r>
      <w:r>
        <w:rPr>
          <w:rFonts w:hint="eastAsia" w:ascii="仿宋_GB2312" w:hAnsi="仿宋_GB2312" w:eastAsia="仿宋_GB2312" w:cs="仿宋_GB2312"/>
          <w:b w:val="0"/>
          <w:i w:val="0"/>
          <w:caps w:val="0"/>
          <w:color w:val="000000"/>
          <w:spacing w:val="30"/>
          <w:sz w:val="32"/>
          <w:szCs w:val="32"/>
          <w:shd w:val="clear" w:fill="FFFFFF"/>
          <w:lang w:eastAsia="zh-CN"/>
        </w:rPr>
        <w:t>时间：</w:t>
      </w:r>
      <w:r>
        <w:rPr>
          <w:rFonts w:hint="eastAsia" w:ascii="仿宋_GB2312" w:hAnsi="仿宋_GB2312" w:eastAsia="仿宋_GB2312" w:cs="仿宋_GB2312"/>
          <w:b w:val="0"/>
          <w:i w:val="0"/>
          <w:caps w:val="0"/>
          <w:color w:val="000000"/>
          <w:spacing w:val="30"/>
          <w:sz w:val="32"/>
          <w:szCs w:val="32"/>
          <w:shd w:val="clear" w:fill="FFFFFF"/>
          <w:lang w:val="en-US" w:eastAsia="zh-CN"/>
        </w:rPr>
        <w:t>2020年5月18日</w:t>
      </w:r>
      <w:r>
        <w:rPr>
          <w:rFonts w:hint="eastAsia" w:ascii="仿宋_GB2312" w:hAnsi="仿宋_GB2312" w:eastAsia="仿宋_GB2312" w:cs="仿宋_GB2312"/>
          <w:b w:val="0"/>
          <w:i w:val="0"/>
          <w:caps w:val="0"/>
          <w:color w:val="000000"/>
          <w:spacing w:val="30"/>
          <w:sz w:val="32"/>
          <w:szCs w:val="32"/>
          <w:shd w:val="clear" w:fill="FFFFFF"/>
        </w:rPr>
        <w:t>至</w:t>
      </w:r>
      <w:r>
        <w:rPr>
          <w:rFonts w:hint="eastAsia" w:ascii="仿宋_GB2312" w:hAnsi="仿宋_GB2312" w:eastAsia="仿宋_GB2312" w:cs="仿宋_GB2312"/>
          <w:b w:val="0"/>
          <w:i w:val="0"/>
          <w:caps w:val="0"/>
          <w:color w:val="000000"/>
          <w:spacing w:val="30"/>
          <w:sz w:val="32"/>
          <w:szCs w:val="32"/>
          <w:shd w:val="clear" w:fill="FFFFFF"/>
          <w:lang w:val="en-US" w:eastAsia="zh-CN"/>
        </w:rPr>
        <w:t>5</w:t>
      </w:r>
      <w:r>
        <w:rPr>
          <w:rFonts w:hint="eastAsia" w:ascii="仿宋_GB2312" w:hAnsi="仿宋_GB2312" w:eastAsia="仿宋_GB2312" w:cs="仿宋_GB2312"/>
          <w:b w:val="0"/>
          <w:i w:val="0"/>
          <w:caps w:val="0"/>
          <w:color w:val="000000"/>
          <w:spacing w:val="30"/>
          <w:sz w:val="32"/>
          <w:szCs w:val="32"/>
          <w:shd w:val="clear" w:fill="FFFFFF"/>
        </w:rPr>
        <w:t>月</w:t>
      </w:r>
      <w:r>
        <w:rPr>
          <w:rFonts w:hint="eastAsia" w:ascii="仿宋_GB2312" w:hAnsi="仿宋_GB2312" w:eastAsia="仿宋_GB2312" w:cs="仿宋_GB2312"/>
          <w:b w:val="0"/>
          <w:i w:val="0"/>
          <w:caps w:val="0"/>
          <w:color w:val="000000"/>
          <w:spacing w:val="30"/>
          <w:sz w:val="32"/>
          <w:szCs w:val="32"/>
          <w:shd w:val="clear" w:fill="FFFFFF"/>
          <w:lang w:val="en-US" w:eastAsia="zh-CN"/>
        </w:rPr>
        <w:t>20</w:t>
      </w:r>
      <w:r>
        <w:rPr>
          <w:rFonts w:hint="eastAsia" w:ascii="仿宋_GB2312" w:hAnsi="仿宋_GB2312" w:eastAsia="仿宋_GB2312" w:cs="仿宋_GB2312"/>
          <w:b w:val="0"/>
          <w:i w:val="0"/>
          <w:caps w:val="0"/>
          <w:color w:val="000000"/>
          <w:spacing w:val="30"/>
          <w:sz w:val="32"/>
          <w:szCs w:val="32"/>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75" w:lineRule="atLeast"/>
        <w:ind w:left="0" w:right="0" w:firstLine="760" w:firstLineChars="200"/>
        <w:jc w:val="both"/>
        <w:textAlignment w:val="auto"/>
        <w:rPr>
          <w:rStyle w:val="5"/>
          <w:rFonts w:hint="eastAsia" w:ascii="黑体" w:hAnsi="黑体" w:eastAsia="黑体" w:cs="黑体"/>
          <w:b w:val="0"/>
          <w:bCs/>
          <w:i w:val="0"/>
          <w:caps w:val="0"/>
          <w:color w:val="000000"/>
          <w:spacing w:val="30"/>
          <w:sz w:val="32"/>
          <w:szCs w:val="32"/>
          <w:shd w:val="clear" w:fill="FFFFFF"/>
        </w:rPr>
      </w:pPr>
      <w:r>
        <w:rPr>
          <w:rStyle w:val="5"/>
          <w:rFonts w:hint="eastAsia" w:ascii="黑体" w:hAnsi="黑体" w:eastAsia="黑体" w:cs="黑体"/>
          <w:b w:val="0"/>
          <w:bCs/>
          <w:i w:val="0"/>
          <w:caps w:val="0"/>
          <w:color w:val="000000"/>
          <w:spacing w:val="30"/>
          <w:sz w:val="32"/>
          <w:szCs w:val="32"/>
          <w:shd w:val="clear" w:fill="FFFFFF"/>
        </w:rPr>
        <w:t>二、资格复审时间、地点及电话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right="0" w:firstLine="700" w:firstLineChars="200"/>
        <w:jc w:val="both"/>
        <w:textAlignment w:val="auto"/>
        <w:rPr>
          <w:rFonts w:hint="eastAsia" w:ascii="仿宋_GB2312" w:hAnsi="仿宋_GB2312" w:eastAsia="仿宋_GB2312" w:cs="仿宋_GB2312"/>
          <w:b w:val="0"/>
          <w:i w:val="0"/>
          <w:caps w:val="0"/>
          <w:color w:val="000000" w:themeColor="text1"/>
          <w:spacing w:val="23"/>
          <w:sz w:val="32"/>
          <w:szCs w:val="32"/>
        </w:rPr>
      </w:pPr>
      <w:r>
        <w:rPr>
          <w:rFonts w:hint="eastAsia" w:ascii="仿宋_GB2312" w:hAnsi="仿宋_GB2312" w:eastAsia="仿宋_GB2312" w:cs="仿宋_GB2312"/>
          <w:b w:val="0"/>
          <w:i w:val="0"/>
          <w:caps w:val="0"/>
          <w:color w:val="000000" w:themeColor="text1"/>
          <w:spacing w:val="15"/>
          <w:sz w:val="32"/>
          <w:szCs w:val="32"/>
          <w:shd w:val="clear" w:fill="FFFFFF"/>
          <w:lang w:eastAsia="zh-CN"/>
        </w:rPr>
        <w:t>时间</w:t>
      </w:r>
      <w:r>
        <w:rPr>
          <w:rFonts w:hint="eastAsia" w:ascii="仿宋_GB2312" w:hAnsi="仿宋_GB2312" w:eastAsia="仿宋_GB2312" w:cs="仿宋_GB2312"/>
          <w:b w:val="0"/>
          <w:i w:val="0"/>
          <w:caps w:val="0"/>
          <w:color w:val="000000" w:themeColor="text1"/>
          <w:spacing w:val="15"/>
          <w:sz w:val="32"/>
          <w:szCs w:val="32"/>
          <w:shd w:val="clear" w:fill="FFFFFF"/>
        </w:rPr>
        <w:t>：20</w:t>
      </w:r>
      <w:r>
        <w:rPr>
          <w:rFonts w:hint="eastAsia" w:ascii="仿宋_GB2312" w:hAnsi="仿宋_GB2312" w:eastAsia="仿宋_GB2312" w:cs="仿宋_GB2312"/>
          <w:b w:val="0"/>
          <w:i w:val="0"/>
          <w:caps w:val="0"/>
          <w:color w:val="000000" w:themeColor="text1"/>
          <w:spacing w:val="15"/>
          <w:sz w:val="32"/>
          <w:szCs w:val="32"/>
          <w:shd w:val="clear" w:fill="FFFFFF"/>
          <w:lang w:val="en-US" w:eastAsia="zh-CN"/>
        </w:rPr>
        <w:t>20</w:t>
      </w:r>
      <w:r>
        <w:rPr>
          <w:rFonts w:hint="eastAsia" w:ascii="仿宋_GB2312" w:hAnsi="仿宋_GB2312" w:eastAsia="仿宋_GB2312" w:cs="仿宋_GB2312"/>
          <w:b w:val="0"/>
          <w:i w:val="0"/>
          <w:caps w:val="0"/>
          <w:color w:val="000000" w:themeColor="text1"/>
          <w:spacing w:val="15"/>
          <w:sz w:val="32"/>
          <w:szCs w:val="32"/>
          <w:shd w:val="clear" w:fill="FFFFFF"/>
        </w:rPr>
        <w:t>年</w:t>
      </w:r>
      <w:r>
        <w:rPr>
          <w:rFonts w:hint="eastAsia" w:ascii="仿宋_GB2312" w:hAnsi="仿宋_GB2312" w:eastAsia="仿宋_GB2312" w:cs="仿宋_GB2312"/>
          <w:b w:val="0"/>
          <w:i w:val="0"/>
          <w:caps w:val="0"/>
          <w:color w:val="000000" w:themeColor="text1"/>
          <w:spacing w:val="15"/>
          <w:sz w:val="32"/>
          <w:szCs w:val="32"/>
          <w:shd w:val="clear" w:fill="FFFFFF"/>
          <w:lang w:val="en-US" w:eastAsia="zh-CN"/>
        </w:rPr>
        <w:t>5</w:t>
      </w:r>
      <w:r>
        <w:rPr>
          <w:rFonts w:hint="eastAsia" w:ascii="仿宋_GB2312" w:hAnsi="仿宋_GB2312" w:eastAsia="仿宋_GB2312" w:cs="仿宋_GB2312"/>
          <w:b w:val="0"/>
          <w:i w:val="0"/>
          <w:caps w:val="0"/>
          <w:color w:val="000000" w:themeColor="text1"/>
          <w:spacing w:val="15"/>
          <w:sz w:val="32"/>
          <w:szCs w:val="32"/>
          <w:shd w:val="clear" w:fill="FFFFFF"/>
        </w:rPr>
        <w:t>月</w:t>
      </w:r>
      <w:r>
        <w:rPr>
          <w:rFonts w:hint="eastAsia" w:ascii="仿宋_GB2312" w:hAnsi="仿宋_GB2312" w:eastAsia="仿宋_GB2312" w:cs="仿宋_GB2312"/>
          <w:b w:val="0"/>
          <w:i w:val="0"/>
          <w:caps w:val="0"/>
          <w:color w:val="000000" w:themeColor="text1"/>
          <w:spacing w:val="15"/>
          <w:sz w:val="32"/>
          <w:szCs w:val="32"/>
          <w:shd w:val="clear" w:fill="FFFFFF"/>
          <w:lang w:val="en-US" w:eastAsia="zh-CN"/>
        </w:rPr>
        <w:t>21</w:t>
      </w:r>
      <w:r>
        <w:rPr>
          <w:rFonts w:hint="eastAsia" w:ascii="仿宋_GB2312" w:hAnsi="仿宋_GB2312" w:eastAsia="仿宋_GB2312" w:cs="仿宋_GB2312"/>
          <w:b w:val="0"/>
          <w:i w:val="0"/>
          <w:caps w:val="0"/>
          <w:color w:val="000000" w:themeColor="text1"/>
          <w:spacing w:val="15"/>
          <w:sz w:val="32"/>
          <w:szCs w:val="32"/>
          <w:shd w:val="clear" w:fill="FFFFFF"/>
        </w:rPr>
        <w:t>日上午09：00—</w:t>
      </w:r>
      <w:r>
        <w:rPr>
          <w:rFonts w:hint="eastAsia" w:ascii="仿宋_GB2312" w:hAnsi="仿宋_GB2312" w:eastAsia="仿宋_GB2312" w:cs="仿宋_GB2312"/>
          <w:b w:val="0"/>
          <w:i w:val="0"/>
          <w:caps w:val="0"/>
          <w:color w:val="000000" w:themeColor="text1"/>
          <w:spacing w:val="15"/>
          <w:sz w:val="32"/>
          <w:szCs w:val="32"/>
          <w:shd w:val="clear" w:fill="FFFFFF"/>
          <w:lang w:val="en-US" w:eastAsia="zh-CN"/>
        </w:rPr>
        <w:t>12</w:t>
      </w:r>
      <w:r>
        <w:rPr>
          <w:rFonts w:hint="eastAsia" w:ascii="仿宋_GB2312" w:hAnsi="仿宋_GB2312" w:eastAsia="仿宋_GB2312" w:cs="仿宋_GB2312"/>
          <w:b w:val="0"/>
          <w:i w:val="0"/>
          <w:caps w:val="0"/>
          <w:color w:val="000000" w:themeColor="text1"/>
          <w:spacing w:val="15"/>
          <w:sz w:val="32"/>
          <w:szCs w:val="32"/>
          <w:shd w:val="clear" w:fill="FFFFFF"/>
        </w:rPr>
        <w:t>:00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right="0" w:firstLine="700" w:firstLineChars="200"/>
        <w:jc w:val="both"/>
        <w:textAlignment w:val="auto"/>
        <w:rPr>
          <w:rFonts w:hint="eastAsia" w:ascii="仿宋_GB2312" w:hAnsi="仿宋_GB2312" w:eastAsia="仿宋_GB2312" w:cs="仿宋_GB2312"/>
          <w:b w:val="0"/>
          <w:i w:val="0"/>
          <w:caps w:val="0"/>
          <w:color w:val="000000" w:themeColor="text1"/>
          <w:spacing w:val="15"/>
          <w:sz w:val="32"/>
          <w:szCs w:val="32"/>
          <w:shd w:val="clear" w:fill="FFFFFF"/>
          <w:lang w:val="en-US" w:eastAsia="zh-CN"/>
        </w:rPr>
      </w:pPr>
      <w:r>
        <w:rPr>
          <w:rFonts w:hint="eastAsia" w:ascii="仿宋_GB2312" w:hAnsi="仿宋_GB2312" w:eastAsia="仿宋_GB2312" w:cs="仿宋_GB2312"/>
          <w:b w:val="0"/>
          <w:i w:val="0"/>
          <w:caps w:val="0"/>
          <w:color w:val="000000" w:themeColor="text1"/>
          <w:spacing w:val="15"/>
          <w:sz w:val="32"/>
          <w:szCs w:val="32"/>
          <w:shd w:val="clear" w:fill="FFFFFF"/>
          <w:lang w:eastAsia="zh-CN"/>
        </w:rPr>
        <w:t>地点</w:t>
      </w:r>
      <w:r>
        <w:rPr>
          <w:rFonts w:hint="eastAsia" w:ascii="仿宋_GB2312" w:hAnsi="仿宋_GB2312" w:eastAsia="仿宋_GB2312" w:cs="仿宋_GB2312"/>
          <w:b w:val="0"/>
          <w:i w:val="0"/>
          <w:caps w:val="0"/>
          <w:color w:val="000000" w:themeColor="text1"/>
          <w:spacing w:val="15"/>
          <w:sz w:val="32"/>
          <w:szCs w:val="32"/>
          <w:shd w:val="clear" w:fill="FFFFFF"/>
        </w:rPr>
        <w:t>：</w:t>
      </w:r>
      <w:r>
        <w:rPr>
          <w:rFonts w:hint="eastAsia" w:ascii="仿宋_GB2312" w:hAnsi="仿宋_GB2312" w:eastAsia="仿宋_GB2312" w:cs="仿宋_GB2312"/>
          <w:b w:val="0"/>
          <w:i w:val="0"/>
          <w:caps w:val="0"/>
          <w:color w:val="000000" w:themeColor="text1"/>
          <w:spacing w:val="15"/>
          <w:sz w:val="32"/>
          <w:szCs w:val="32"/>
          <w:shd w:val="clear" w:fill="FFFFFF"/>
          <w:lang w:eastAsia="zh-CN"/>
        </w:rPr>
        <w:t>临城县临城镇幸福路</w:t>
      </w:r>
      <w:r>
        <w:rPr>
          <w:rFonts w:hint="eastAsia" w:ascii="仿宋_GB2312" w:hAnsi="仿宋_GB2312" w:eastAsia="仿宋_GB2312" w:cs="仿宋_GB2312"/>
          <w:b w:val="0"/>
          <w:i w:val="0"/>
          <w:caps w:val="0"/>
          <w:color w:val="000000" w:themeColor="text1"/>
          <w:spacing w:val="15"/>
          <w:sz w:val="32"/>
          <w:szCs w:val="32"/>
          <w:shd w:val="clear" w:fill="FFFFFF"/>
          <w:lang w:val="en-US" w:eastAsia="zh-CN"/>
        </w:rPr>
        <w:t>88号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right="0" w:firstLine="700" w:firstLineChars="200"/>
        <w:jc w:val="both"/>
        <w:textAlignment w:val="auto"/>
        <w:rPr>
          <w:rFonts w:hint="eastAsia" w:ascii="仿宋_GB2312" w:hAnsi="仿宋_GB2312" w:eastAsia="仿宋_GB2312" w:cs="仿宋_GB2312"/>
          <w:b w:val="0"/>
          <w:i w:val="0"/>
          <w:caps w:val="0"/>
          <w:color w:val="000000" w:themeColor="text1"/>
          <w:spacing w:val="23"/>
          <w:sz w:val="32"/>
          <w:szCs w:val="32"/>
        </w:rPr>
      </w:pPr>
      <w:r>
        <w:rPr>
          <w:rFonts w:hint="eastAsia" w:ascii="仿宋_GB2312" w:hAnsi="仿宋_GB2312" w:eastAsia="仿宋_GB2312" w:cs="仿宋_GB2312"/>
          <w:b w:val="0"/>
          <w:i w:val="0"/>
          <w:caps w:val="0"/>
          <w:color w:val="000000" w:themeColor="text1"/>
          <w:spacing w:val="15"/>
          <w:sz w:val="32"/>
          <w:szCs w:val="32"/>
          <w:shd w:val="clear" w:fill="FFFFFF"/>
          <w:lang w:eastAsia="zh-CN"/>
        </w:rPr>
        <w:t>电话</w:t>
      </w:r>
      <w:r>
        <w:rPr>
          <w:rFonts w:hint="eastAsia" w:ascii="仿宋_GB2312" w:hAnsi="仿宋_GB2312" w:eastAsia="仿宋_GB2312" w:cs="仿宋_GB2312"/>
          <w:b w:val="0"/>
          <w:i w:val="0"/>
          <w:caps w:val="0"/>
          <w:color w:val="000000" w:themeColor="text1"/>
          <w:spacing w:val="15"/>
          <w:sz w:val="32"/>
          <w:szCs w:val="32"/>
          <w:shd w:val="clear" w:fill="FFFFFF"/>
        </w:rPr>
        <w:t>：</w:t>
      </w:r>
      <w:r>
        <w:rPr>
          <w:rFonts w:hint="eastAsia" w:ascii="仿宋_GB2312" w:hAnsi="仿宋_GB2312" w:eastAsia="仿宋_GB2312" w:cs="仿宋_GB2312"/>
          <w:color w:val="000000" w:themeColor="text1"/>
          <w:sz w:val="32"/>
          <w:szCs w:val="32"/>
          <w:lang w:val="en-US" w:eastAsia="zh-CN"/>
        </w:rPr>
        <w:t>18503192232</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75" w:lineRule="atLeast"/>
        <w:ind w:left="0" w:right="0" w:firstLine="760" w:firstLineChars="200"/>
        <w:jc w:val="both"/>
        <w:textAlignment w:val="auto"/>
        <w:rPr>
          <w:rFonts w:hint="eastAsia" w:ascii="黑体" w:hAnsi="黑体" w:eastAsia="黑体" w:cs="黑体"/>
          <w:b w:val="0"/>
          <w:bCs/>
          <w:i w:val="0"/>
          <w:caps w:val="0"/>
          <w:color w:val="3F3E3F"/>
          <w:spacing w:val="23"/>
          <w:sz w:val="32"/>
          <w:szCs w:val="32"/>
        </w:rPr>
      </w:pPr>
      <w:r>
        <w:rPr>
          <w:rStyle w:val="5"/>
          <w:rFonts w:hint="eastAsia" w:ascii="黑体" w:hAnsi="黑体" w:eastAsia="黑体" w:cs="黑体"/>
          <w:b w:val="0"/>
          <w:bCs/>
          <w:i w:val="0"/>
          <w:caps w:val="0"/>
          <w:color w:val="000000"/>
          <w:spacing w:val="30"/>
          <w:sz w:val="32"/>
          <w:szCs w:val="32"/>
          <w:shd w:val="clear" w:fill="FFFFFF"/>
        </w:rPr>
        <w:t>三、资格复审要求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700" w:firstLineChars="200"/>
        <w:jc w:val="both"/>
        <w:textAlignment w:val="auto"/>
        <w:rPr>
          <w:rFonts w:hint="eastAsia" w:ascii="仿宋_GB2312" w:hAnsi="仿宋_GB2312" w:eastAsia="仿宋_GB2312" w:cs="仿宋_GB2312"/>
          <w:b w:val="0"/>
          <w:i w:val="0"/>
          <w:caps w:val="0"/>
          <w:color w:val="3F3E3F"/>
          <w:spacing w:val="23"/>
          <w:sz w:val="32"/>
          <w:szCs w:val="32"/>
        </w:rPr>
      </w:pPr>
      <w:r>
        <w:rPr>
          <w:rFonts w:hint="eastAsia" w:ascii="仿宋_GB2312" w:hAnsi="仿宋_GB2312" w:eastAsia="仿宋_GB2312" w:cs="仿宋_GB2312"/>
          <w:b w:val="0"/>
          <w:i w:val="0"/>
          <w:caps w:val="0"/>
          <w:color w:val="3F3E3F"/>
          <w:spacing w:val="15"/>
          <w:sz w:val="32"/>
          <w:szCs w:val="32"/>
          <w:shd w:val="clear" w:fill="FFFFFF"/>
        </w:rPr>
        <w:t>进入资格复审的人员须准备的材料是：按照招聘岗位资格条件要求能够证明自己资格条件且在有效期内的二代身份证、户口本、毕业证、笔试准考证原件及复印件;自行打印学信网《教育部学历证书电子注册备案表》;</w:t>
      </w:r>
      <w:r>
        <w:rPr>
          <w:rFonts w:hint="eastAsia" w:ascii="仿宋_GB2312" w:hAnsi="仿宋_GB2312" w:eastAsia="仿宋_GB2312" w:cs="仿宋_GB2312"/>
          <w:b w:val="0"/>
          <w:i w:val="0"/>
          <w:caps w:val="0"/>
          <w:color w:val="3F3E3F"/>
          <w:spacing w:val="15"/>
          <w:sz w:val="32"/>
          <w:szCs w:val="32"/>
          <w:shd w:val="clear" w:fill="FFFFFF"/>
          <w:lang w:eastAsia="zh-CN"/>
        </w:rPr>
        <w:t>退役军人和下岗职工除准备上述材料外需再提供退伍证和失业证原件及复印件。</w:t>
      </w:r>
      <w:r>
        <w:rPr>
          <w:rFonts w:hint="eastAsia" w:ascii="仿宋_GB2312" w:hAnsi="仿宋_GB2312" w:eastAsia="仿宋_GB2312" w:cs="仿宋_GB2312"/>
          <w:b w:val="0"/>
          <w:i w:val="0"/>
          <w:caps w:val="0"/>
          <w:color w:val="3F3E3F"/>
          <w:spacing w:val="15"/>
          <w:sz w:val="32"/>
          <w:szCs w:val="32"/>
          <w:shd w:val="clear" w:fill="FFFFFF"/>
        </w:rPr>
        <w:t>在网上报名时填报情况不实、不符合应聘条件的考生，取消其应聘资格，对严重弄虚作假行为要追究责任。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760" w:firstLineChars="200"/>
        <w:jc w:val="both"/>
        <w:textAlignment w:val="auto"/>
        <w:rPr>
          <w:rFonts w:hint="eastAsia" w:ascii="黑体" w:hAnsi="黑体" w:eastAsia="黑体" w:cs="黑体"/>
          <w:b w:val="0"/>
          <w:bCs/>
          <w:i w:val="0"/>
          <w:caps w:val="0"/>
          <w:color w:val="3F3E3F"/>
          <w:spacing w:val="23"/>
          <w:sz w:val="32"/>
          <w:szCs w:val="32"/>
        </w:rPr>
      </w:pPr>
      <w:r>
        <w:rPr>
          <w:rStyle w:val="5"/>
          <w:rFonts w:hint="eastAsia" w:ascii="黑体" w:hAnsi="黑体" w:eastAsia="黑体" w:cs="黑体"/>
          <w:b w:val="0"/>
          <w:bCs/>
          <w:i w:val="0"/>
          <w:caps w:val="0"/>
          <w:color w:val="000000"/>
          <w:spacing w:val="30"/>
          <w:sz w:val="32"/>
          <w:szCs w:val="32"/>
          <w:shd w:val="clear" w:fill="FFFFFF"/>
        </w:rPr>
        <w:t>四、公告要求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75" w:lineRule="atLeast"/>
        <w:ind w:left="0" w:right="0" w:firstLine="760" w:firstLineChars="200"/>
        <w:jc w:val="both"/>
        <w:textAlignment w:val="auto"/>
        <w:rPr>
          <w:rFonts w:hint="eastAsia" w:ascii="仿宋_GB2312" w:hAnsi="仿宋_GB2312" w:eastAsia="仿宋_GB2312" w:cs="仿宋_GB2312"/>
          <w:b w:val="0"/>
          <w:i w:val="0"/>
          <w:caps w:val="0"/>
          <w:color w:val="3F3E3F"/>
          <w:spacing w:val="23"/>
          <w:sz w:val="32"/>
          <w:szCs w:val="32"/>
        </w:rPr>
      </w:pPr>
      <w:r>
        <w:rPr>
          <w:rFonts w:hint="eastAsia" w:ascii="仿宋_GB2312" w:hAnsi="仿宋_GB2312" w:eastAsia="仿宋_GB2312" w:cs="仿宋_GB2312"/>
          <w:b w:val="0"/>
          <w:i w:val="0"/>
          <w:caps w:val="0"/>
          <w:color w:val="000000"/>
          <w:spacing w:val="30"/>
          <w:sz w:val="32"/>
          <w:szCs w:val="32"/>
          <w:shd w:val="clear" w:fill="FFFFFF"/>
        </w:rPr>
        <w:t>1.如对公告内容有异议，请以书面、署名形式反映。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75" w:lineRule="atLeast"/>
        <w:ind w:left="0" w:right="0" w:firstLine="760" w:firstLineChars="200"/>
        <w:jc w:val="both"/>
        <w:textAlignment w:val="auto"/>
        <w:rPr>
          <w:rFonts w:hint="eastAsia" w:ascii="仿宋_GB2312" w:hAnsi="仿宋_GB2312" w:eastAsia="仿宋_GB2312" w:cs="仿宋_GB2312"/>
          <w:b w:val="0"/>
          <w:i w:val="0"/>
          <w:caps w:val="0"/>
          <w:color w:val="3F3E3F"/>
          <w:spacing w:val="23"/>
          <w:sz w:val="32"/>
          <w:szCs w:val="32"/>
        </w:rPr>
      </w:pPr>
      <w:r>
        <w:rPr>
          <w:rFonts w:hint="eastAsia" w:ascii="仿宋_GB2312" w:hAnsi="仿宋_GB2312" w:eastAsia="仿宋_GB2312" w:cs="仿宋_GB2312"/>
          <w:b w:val="0"/>
          <w:i w:val="0"/>
          <w:caps w:val="0"/>
          <w:color w:val="000000"/>
          <w:spacing w:val="30"/>
          <w:sz w:val="32"/>
          <w:szCs w:val="32"/>
          <w:shd w:val="clear" w:fill="FFFFFF"/>
        </w:rPr>
        <w:t>2.反映人必须用真实姓名，反映情况要实事求是，真实、具体、敢于负责。不允许借机捏造事实，泄愤报复或有意诬陷，一经查实，将严肃处理。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75" w:lineRule="atLeast"/>
        <w:ind w:left="0" w:right="0" w:firstLine="760" w:firstLineChars="200"/>
        <w:jc w:val="both"/>
        <w:textAlignment w:val="auto"/>
        <w:rPr>
          <w:rFonts w:hint="eastAsia" w:ascii="仿宋_GB2312" w:hAnsi="仿宋_GB2312" w:eastAsia="仿宋_GB2312" w:cs="仿宋_GB2312"/>
          <w:b w:val="0"/>
          <w:i w:val="0"/>
          <w:caps w:val="0"/>
          <w:color w:val="3F3E3F"/>
          <w:spacing w:val="23"/>
          <w:sz w:val="32"/>
          <w:szCs w:val="32"/>
        </w:rPr>
      </w:pPr>
      <w:r>
        <w:rPr>
          <w:rFonts w:hint="eastAsia" w:ascii="仿宋_GB2312" w:hAnsi="仿宋_GB2312" w:eastAsia="仿宋_GB2312" w:cs="仿宋_GB2312"/>
          <w:b w:val="0"/>
          <w:i w:val="0"/>
          <w:caps w:val="0"/>
          <w:color w:val="000000"/>
          <w:spacing w:val="30"/>
          <w:sz w:val="32"/>
          <w:szCs w:val="32"/>
          <w:shd w:val="clear" w:fill="FFFFFF"/>
        </w:rPr>
        <w:t>3.受理机构对反映人员和反映的情况严格保密。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700" w:firstLineChars="200"/>
        <w:jc w:val="both"/>
        <w:textAlignment w:val="auto"/>
        <w:rPr>
          <w:rFonts w:hint="eastAsia" w:ascii="仿宋_GB2312" w:hAnsi="仿宋_GB2312" w:eastAsia="仿宋_GB2312" w:cs="仿宋_GB2312"/>
          <w:b w:val="0"/>
          <w:i w:val="0"/>
          <w:caps w:val="0"/>
          <w:color w:val="3F3E3F"/>
          <w:spacing w:val="23"/>
          <w:sz w:val="32"/>
          <w:szCs w:val="32"/>
        </w:rPr>
      </w:pPr>
      <w:r>
        <w:rPr>
          <w:rFonts w:hint="eastAsia" w:ascii="仿宋_GB2312" w:hAnsi="仿宋_GB2312" w:eastAsia="仿宋_GB2312" w:cs="仿宋_GB2312"/>
          <w:b w:val="0"/>
          <w:i w:val="0"/>
          <w:caps w:val="0"/>
          <w:color w:val="3F3E3F"/>
          <w:spacing w:val="15"/>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right="0" w:firstLine="5250" w:firstLineChars="1500"/>
        <w:jc w:val="both"/>
        <w:textAlignment w:val="auto"/>
        <w:rPr>
          <w:rFonts w:hint="eastAsia" w:ascii="仿宋_GB2312" w:hAnsi="仿宋_GB2312" w:eastAsia="仿宋_GB2312" w:cs="仿宋_GB2312"/>
          <w:b w:val="0"/>
          <w:i w:val="0"/>
          <w:caps w:val="0"/>
          <w:color w:val="3F3E3F"/>
          <w:spacing w:val="23"/>
          <w:sz w:val="32"/>
          <w:szCs w:val="32"/>
        </w:rPr>
      </w:pPr>
      <w:r>
        <w:rPr>
          <w:rFonts w:hint="eastAsia" w:ascii="仿宋_GB2312" w:hAnsi="仿宋_GB2312" w:eastAsia="仿宋_GB2312" w:cs="仿宋_GB2312"/>
          <w:b w:val="0"/>
          <w:i w:val="0"/>
          <w:caps w:val="0"/>
          <w:color w:val="000000"/>
          <w:spacing w:val="15"/>
          <w:sz w:val="32"/>
          <w:szCs w:val="32"/>
          <w:shd w:val="clear" w:fill="FFFFFF"/>
        </w:rPr>
        <w:t>20</w:t>
      </w:r>
      <w:r>
        <w:rPr>
          <w:rFonts w:hint="eastAsia" w:ascii="仿宋_GB2312" w:hAnsi="仿宋_GB2312" w:eastAsia="仿宋_GB2312" w:cs="仿宋_GB2312"/>
          <w:b w:val="0"/>
          <w:i w:val="0"/>
          <w:caps w:val="0"/>
          <w:color w:val="000000"/>
          <w:spacing w:val="15"/>
          <w:sz w:val="32"/>
          <w:szCs w:val="32"/>
          <w:shd w:val="clear" w:fill="FFFFFF"/>
          <w:lang w:val="en-US" w:eastAsia="zh-CN"/>
        </w:rPr>
        <w:t>20</w:t>
      </w:r>
      <w:r>
        <w:rPr>
          <w:rFonts w:hint="eastAsia" w:ascii="仿宋_GB2312" w:hAnsi="仿宋_GB2312" w:eastAsia="仿宋_GB2312" w:cs="仿宋_GB2312"/>
          <w:b w:val="0"/>
          <w:i w:val="0"/>
          <w:caps w:val="0"/>
          <w:color w:val="000000"/>
          <w:spacing w:val="15"/>
          <w:sz w:val="32"/>
          <w:szCs w:val="32"/>
          <w:shd w:val="clear" w:fill="FFFFFF"/>
        </w:rPr>
        <w:t>年</w:t>
      </w:r>
      <w:r>
        <w:rPr>
          <w:rFonts w:hint="eastAsia" w:ascii="仿宋_GB2312" w:hAnsi="仿宋_GB2312" w:eastAsia="仿宋_GB2312" w:cs="仿宋_GB2312"/>
          <w:b w:val="0"/>
          <w:i w:val="0"/>
          <w:caps w:val="0"/>
          <w:color w:val="000000"/>
          <w:spacing w:val="15"/>
          <w:sz w:val="32"/>
          <w:szCs w:val="32"/>
          <w:shd w:val="clear" w:fill="FFFFFF"/>
          <w:lang w:val="en-US" w:eastAsia="zh-CN"/>
        </w:rPr>
        <w:t>5</w:t>
      </w:r>
      <w:r>
        <w:rPr>
          <w:rFonts w:hint="eastAsia" w:ascii="仿宋_GB2312" w:hAnsi="仿宋_GB2312" w:eastAsia="仿宋_GB2312" w:cs="仿宋_GB2312"/>
          <w:b w:val="0"/>
          <w:i w:val="0"/>
          <w:caps w:val="0"/>
          <w:color w:val="000000"/>
          <w:spacing w:val="15"/>
          <w:sz w:val="32"/>
          <w:szCs w:val="32"/>
          <w:shd w:val="clear" w:fill="FFFFFF"/>
        </w:rPr>
        <w:t>月</w:t>
      </w:r>
      <w:r>
        <w:rPr>
          <w:rFonts w:hint="eastAsia" w:ascii="仿宋_GB2312" w:hAnsi="仿宋_GB2312" w:eastAsia="仿宋_GB2312" w:cs="仿宋_GB2312"/>
          <w:b w:val="0"/>
          <w:i w:val="0"/>
          <w:caps w:val="0"/>
          <w:color w:val="000000"/>
          <w:spacing w:val="15"/>
          <w:sz w:val="32"/>
          <w:szCs w:val="32"/>
          <w:shd w:val="clear" w:fill="FFFFFF"/>
          <w:lang w:val="en-US" w:eastAsia="zh-CN"/>
        </w:rPr>
        <w:t>18</w:t>
      </w:r>
      <w:r>
        <w:rPr>
          <w:rFonts w:hint="eastAsia" w:ascii="仿宋_GB2312" w:hAnsi="仿宋_GB2312" w:eastAsia="仿宋_GB2312" w:cs="仿宋_GB2312"/>
          <w:b w:val="0"/>
          <w:i w:val="0"/>
          <w:caps w:val="0"/>
          <w:color w:val="000000"/>
          <w:spacing w:val="15"/>
          <w:sz w:val="32"/>
          <w:szCs w:val="32"/>
          <w:shd w:val="clear" w:fill="FFFFFF"/>
        </w:rPr>
        <w:t>日</w:t>
      </w:r>
      <w:r>
        <w:rPr>
          <w:rFonts w:hint="eastAsia" w:ascii="仿宋_GB2312" w:hAnsi="仿宋_GB2312" w:eastAsia="仿宋_GB2312" w:cs="仿宋_GB2312"/>
          <w:b w:val="0"/>
          <w:i w:val="0"/>
          <w:caps w:val="0"/>
          <w:color w:val="3F3E3F"/>
          <w:spacing w:val="15"/>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F3E3F"/>
          <w:spacing w:val="23"/>
          <w:sz w:val="21"/>
          <w:szCs w:val="21"/>
        </w:rPr>
      </w:pPr>
      <w:r>
        <w:rPr>
          <w:rFonts w:hint="eastAsia" w:ascii="微软雅黑" w:hAnsi="微软雅黑" w:eastAsia="微软雅黑" w:cs="微软雅黑"/>
          <w:i w:val="0"/>
          <w:caps w:val="0"/>
          <w:color w:val="3F3E3F"/>
          <w:spacing w:val="15"/>
          <w:sz w:val="24"/>
          <w:szCs w:val="24"/>
          <w:shd w:val="clear" w:fill="FFFFFF"/>
        </w:rPr>
        <w:t> </w:t>
      </w:r>
      <w:r>
        <w:rPr>
          <w:rStyle w:val="5"/>
          <w:rFonts w:hint="eastAsia" w:ascii="微软雅黑" w:hAnsi="微软雅黑" w:eastAsia="微软雅黑" w:cs="微软雅黑"/>
          <w:i w:val="0"/>
          <w:caps w:val="0"/>
          <w:color w:val="3F3E3F"/>
          <w:spacing w:val="15"/>
          <w:sz w:val="24"/>
          <w:szCs w:val="24"/>
          <w:shd w:val="clear" w:fill="FFFFFF"/>
        </w:rPr>
        <w:t>20</w:t>
      </w:r>
      <w:r>
        <w:rPr>
          <w:rStyle w:val="5"/>
          <w:rFonts w:hint="eastAsia" w:ascii="微软雅黑" w:hAnsi="微软雅黑" w:eastAsia="微软雅黑" w:cs="微软雅黑"/>
          <w:i w:val="0"/>
          <w:caps w:val="0"/>
          <w:color w:val="3F3E3F"/>
          <w:spacing w:val="15"/>
          <w:sz w:val="24"/>
          <w:szCs w:val="24"/>
          <w:shd w:val="clear" w:fill="FFFFFF"/>
          <w:lang w:val="en-US" w:eastAsia="zh-CN"/>
        </w:rPr>
        <w:t>20</w:t>
      </w:r>
      <w:r>
        <w:rPr>
          <w:rStyle w:val="5"/>
          <w:rFonts w:hint="eastAsia" w:ascii="微软雅黑" w:hAnsi="微软雅黑" w:eastAsia="微软雅黑" w:cs="微软雅黑"/>
          <w:i w:val="0"/>
          <w:caps w:val="0"/>
          <w:color w:val="3F3E3F"/>
          <w:spacing w:val="15"/>
          <w:sz w:val="24"/>
          <w:szCs w:val="24"/>
          <w:shd w:val="clear" w:fill="FFFFFF"/>
        </w:rPr>
        <w:t>年临城县公开招聘社区居委会工作人员</w:t>
      </w:r>
      <w:r>
        <w:rPr>
          <w:rStyle w:val="5"/>
          <w:rFonts w:hint="eastAsia" w:ascii="微软雅黑" w:hAnsi="微软雅黑" w:eastAsia="微软雅黑" w:cs="微软雅黑"/>
          <w:i w:val="0"/>
          <w:caps w:val="0"/>
          <w:color w:val="000000"/>
          <w:spacing w:val="30"/>
          <w:sz w:val="24"/>
          <w:szCs w:val="24"/>
          <w:shd w:val="clear" w:fill="FFFFFF"/>
        </w:rPr>
        <w:t>进入资格复审人员名单</w:t>
      </w:r>
    </w:p>
    <w:tbl>
      <w:tblPr>
        <w:tblStyle w:val="6"/>
        <w:tblW w:w="9690" w:type="dxa"/>
        <w:tblInd w:w="0" w:type="dxa"/>
        <w:shd w:val="clear" w:color="auto" w:fill="auto"/>
        <w:tblLayout w:type="fixed"/>
        <w:tblCellMar>
          <w:top w:w="0" w:type="dxa"/>
          <w:left w:w="0" w:type="dxa"/>
          <w:bottom w:w="0" w:type="dxa"/>
          <w:right w:w="0" w:type="dxa"/>
        </w:tblCellMar>
      </w:tblPr>
      <w:tblGrid>
        <w:gridCol w:w="1633"/>
        <w:gridCol w:w="8057"/>
      </w:tblGrid>
      <w:tr>
        <w:tblPrEx>
          <w:shd w:val="clear" w:color="auto" w:fill="auto"/>
          <w:tblLayout w:type="fixed"/>
          <w:tblCellMar>
            <w:top w:w="0" w:type="dxa"/>
            <w:left w:w="0" w:type="dxa"/>
            <w:bottom w:w="0" w:type="dxa"/>
            <w:right w:w="0" w:type="dxa"/>
          </w:tblCellMar>
        </w:tblPrEx>
        <w:trPr>
          <w:trHeight w:val="720" w:hRule="atLeast"/>
        </w:trPr>
        <w:tc>
          <w:tcPr>
            <w:tcW w:w="969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Style w:val="7"/>
                <w:lang w:val="en-US" w:eastAsia="zh-CN" w:bidi="ar"/>
              </w:rPr>
              <w:t>（富强社区）</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准考证号</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20200223</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20200215</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20200220</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20200226</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20200224</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20200203</w:t>
            </w:r>
          </w:p>
        </w:tc>
      </w:tr>
      <w:tr>
        <w:tblPrEx>
          <w:tblLayout w:type="fixed"/>
          <w:tblCellMar>
            <w:top w:w="0" w:type="dxa"/>
            <w:left w:w="0" w:type="dxa"/>
            <w:bottom w:w="0" w:type="dxa"/>
            <w:right w:w="0" w:type="dxa"/>
          </w:tblCellMar>
        </w:tblPrEx>
        <w:trPr>
          <w:trHeight w:val="720" w:hRule="atLeast"/>
        </w:trPr>
        <w:tc>
          <w:tcPr>
            <w:tcW w:w="969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Style w:val="7"/>
                <w:lang w:val="en-US" w:eastAsia="zh-CN" w:bidi="ar"/>
              </w:rPr>
              <w:t>（蓝天社区）</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准考证号</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20200525</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20200812</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20200521</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20200613</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20200611</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20200615</w:t>
            </w:r>
          </w:p>
        </w:tc>
      </w:tr>
      <w:tr>
        <w:tblPrEx>
          <w:tblLayout w:type="fixed"/>
          <w:tblCellMar>
            <w:top w:w="0" w:type="dxa"/>
            <w:left w:w="0" w:type="dxa"/>
            <w:bottom w:w="0" w:type="dxa"/>
            <w:right w:w="0" w:type="dxa"/>
          </w:tblCellMar>
        </w:tblPrEx>
        <w:trPr>
          <w:trHeight w:val="520" w:hRule="atLeast"/>
        </w:trPr>
        <w:tc>
          <w:tcPr>
            <w:tcW w:w="9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Style w:val="7"/>
                <w:lang w:val="en-US" w:eastAsia="zh-CN" w:bidi="ar"/>
              </w:rPr>
              <w:t>（平安社区）</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准考证号</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20200318</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20200415</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20200326</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20200405</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20200323</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20200412</w:t>
            </w:r>
          </w:p>
        </w:tc>
      </w:tr>
      <w:tr>
        <w:tblPrEx>
          <w:tblLayout w:type="fixed"/>
          <w:tblCellMar>
            <w:top w:w="0" w:type="dxa"/>
            <w:left w:w="0" w:type="dxa"/>
            <w:bottom w:w="0" w:type="dxa"/>
            <w:right w:w="0" w:type="dxa"/>
          </w:tblCellMar>
        </w:tblPrEx>
        <w:trPr>
          <w:trHeight w:val="520" w:hRule="atLeast"/>
        </w:trPr>
        <w:tc>
          <w:tcPr>
            <w:tcW w:w="969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b/>
                <w:i w:val="0"/>
                <w:color w:val="000000"/>
                <w:sz w:val="32"/>
                <w:szCs w:val="32"/>
                <w:u w:val="none"/>
              </w:rPr>
            </w:pPr>
            <w:r>
              <w:rPr>
                <w:rStyle w:val="8"/>
                <w:rFonts w:eastAsia="宋体"/>
                <w:lang w:val="en-US" w:eastAsia="zh-CN" w:bidi="ar"/>
              </w:rPr>
              <w:t>(</w:t>
            </w:r>
            <w:r>
              <w:rPr>
                <w:rStyle w:val="7"/>
                <w:lang w:val="en-US" w:eastAsia="zh-CN" w:bidi="ar"/>
              </w:rPr>
              <w:t>圣景社区</w:t>
            </w:r>
            <w:r>
              <w:rPr>
                <w:rStyle w:val="8"/>
                <w:rFonts w:eastAsia="宋体"/>
                <w:lang w:val="en-US" w:eastAsia="zh-CN" w:bidi="ar"/>
              </w:rPr>
              <w:t>)</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准考证号</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20200107</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20200129</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20200123</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20200128</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20200119</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20200103</w:t>
            </w:r>
          </w:p>
        </w:tc>
      </w:tr>
      <w:tr>
        <w:tblPrEx>
          <w:tblLayout w:type="fixed"/>
          <w:tblCellMar>
            <w:top w:w="0" w:type="dxa"/>
            <w:left w:w="0" w:type="dxa"/>
            <w:bottom w:w="0" w:type="dxa"/>
            <w:right w:w="0" w:type="dxa"/>
          </w:tblCellMar>
        </w:tblPrEx>
        <w:trPr>
          <w:trHeight w:val="800" w:hRule="atLeast"/>
        </w:trPr>
        <w:tc>
          <w:tcPr>
            <w:tcW w:w="969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Style w:val="7"/>
                <w:lang w:val="en-US" w:eastAsia="zh-CN" w:bidi="ar"/>
              </w:rPr>
              <w:t>（万福社区）</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准考证号</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20200416</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20200507</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20200423</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20200504</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20200514</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20200506</w:t>
            </w:r>
          </w:p>
        </w:tc>
      </w:tr>
      <w:tr>
        <w:tblPrEx>
          <w:tblLayout w:type="fixed"/>
          <w:tblCellMar>
            <w:top w:w="0" w:type="dxa"/>
            <w:left w:w="0" w:type="dxa"/>
            <w:bottom w:w="0" w:type="dxa"/>
            <w:right w:w="0" w:type="dxa"/>
          </w:tblCellMar>
        </w:tblPrEx>
        <w:trPr>
          <w:trHeight w:val="780" w:hRule="atLeast"/>
        </w:trPr>
        <w:tc>
          <w:tcPr>
            <w:tcW w:w="969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32"/>
                <w:szCs w:val="32"/>
                <w:u w:val="none"/>
              </w:rPr>
            </w:pPr>
            <w:r>
              <w:rPr>
                <w:rStyle w:val="7"/>
                <w:lang w:val="en-US" w:eastAsia="zh-CN" w:bidi="ar"/>
              </w:rPr>
              <w:t>（五里井社区）</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准考证号</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20200723</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20200709</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20200705</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20200801</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20200809</w:t>
            </w:r>
          </w:p>
        </w:tc>
      </w:tr>
      <w:tr>
        <w:tblPrEx>
          <w:tblLayout w:type="fixed"/>
          <w:tblCellMar>
            <w:top w:w="0" w:type="dxa"/>
            <w:left w:w="0" w:type="dxa"/>
            <w:bottom w:w="0" w:type="dxa"/>
            <w:right w:w="0" w:type="dxa"/>
          </w:tblCellMar>
        </w:tblPrEx>
        <w:trPr>
          <w:trHeight w:val="52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20200701</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02AE0895"/>
    <w:rsid w:val="12766654"/>
    <w:rsid w:val="1C99506F"/>
    <w:rsid w:val="1EDB1373"/>
    <w:rsid w:val="1F4A609B"/>
    <w:rsid w:val="23AD7BF7"/>
    <w:rsid w:val="295A11C7"/>
    <w:rsid w:val="36D34BD2"/>
    <w:rsid w:val="3EE701C8"/>
    <w:rsid w:val="3FC95752"/>
    <w:rsid w:val="42993FFA"/>
    <w:rsid w:val="458F3047"/>
    <w:rsid w:val="467051B3"/>
    <w:rsid w:val="4A876669"/>
    <w:rsid w:val="4C6E56F0"/>
    <w:rsid w:val="4EE755AA"/>
    <w:rsid w:val="52327DC1"/>
    <w:rsid w:val="59E00AAA"/>
    <w:rsid w:val="5DA53BA6"/>
    <w:rsid w:val="626E1EBE"/>
    <w:rsid w:val="65A2306C"/>
    <w:rsid w:val="65BC3857"/>
    <w:rsid w:val="69077E5C"/>
    <w:rsid w:val="6BE809C0"/>
    <w:rsid w:val="6DD715A8"/>
    <w:rsid w:val="707D2C88"/>
    <w:rsid w:val="75C11637"/>
    <w:rsid w:val="7B1E4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 w:type="character" w:customStyle="1" w:styleId="7">
    <w:name w:val="font21"/>
    <w:basedOn w:val="4"/>
    <w:qFormat/>
    <w:uiPriority w:val="0"/>
    <w:rPr>
      <w:rFonts w:hint="eastAsia" w:ascii="宋体" w:hAnsi="宋体" w:eastAsia="宋体" w:cs="宋体"/>
      <w:b/>
      <w:color w:val="000000"/>
      <w:sz w:val="32"/>
      <w:szCs w:val="32"/>
      <w:u w:val="none"/>
    </w:rPr>
  </w:style>
  <w:style w:type="character" w:customStyle="1" w:styleId="8">
    <w:name w:val="font31"/>
    <w:basedOn w:val="4"/>
    <w:qFormat/>
    <w:uiPriority w:val="0"/>
    <w:rPr>
      <w:rFonts w:hint="default" w:ascii="Arial" w:hAnsi="Arial" w:cs="Arial"/>
      <w:b/>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2020-05-18T08:40:06Z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